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DB" w:rsidRDefault="00931429">
      <w:pPr>
        <w:shd w:val="clear" w:color="auto" w:fill="FFFFFF"/>
        <w:spacing w:before="100" w:after="300"/>
        <w:rPr>
          <w:b/>
          <w:sz w:val="26"/>
          <w:szCs w:val="26"/>
        </w:rPr>
      </w:pPr>
      <w:r>
        <w:rPr>
          <w:b/>
          <w:sz w:val="26"/>
          <w:szCs w:val="26"/>
        </w:rPr>
        <w:t>1. Установить программу</w:t>
      </w:r>
    </w:p>
    <w:p w:rsidR="005819DB" w:rsidRDefault="00931429">
      <w:pPr>
        <w:shd w:val="clear" w:color="auto" w:fill="FFFFFF"/>
        <w:spacing w:before="100" w:after="300"/>
        <w:rPr>
          <w:sz w:val="26"/>
          <w:szCs w:val="26"/>
        </w:rPr>
      </w:pPr>
      <w:r>
        <w:rPr>
          <w:sz w:val="26"/>
          <w:szCs w:val="26"/>
        </w:rPr>
        <w:t>На компьютере идём по ссылке https://zoom.us/download, на вкладке загрузить скачиваем клиент:</w:t>
      </w:r>
    </w:p>
    <w:p w:rsidR="005819DB" w:rsidRDefault="00931429">
      <w:pPr>
        <w:spacing w:before="240" w:after="240"/>
        <w:rPr>
          <w:sz w:val="26"/>
          <w:szCs w:val="26"/>
        </w:rPr>
      </w:pPr>
      <w:r>
        <w:rPr>
          <w:noProof/>
          <w:lang w:val="ru-RU"/>
        </w:rPr>
        <w:drawing>
          <wp:inline distT="114300" distB="114300" distL="114300" distR="114300">
            <wp:extent cx="4410075" cy="371475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71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931429">
      <w:pPr>
        <w:spacing w:before="240" w:after="240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Вы можете использовать приложение ZOOM на вашем смартфоне, для этого установите его</w:t>
      </w:r>
    </w:p>
    <w:p w:rsidR="005819DB" w:rsidRPr="00931429" w:rsidRDefault="00931429">
      <w:pPr>
        <w:spacing w:before="240" w:after="240"/>
        <w:rPr>
          <w:sz w:val="26"/>
          <w:szCs w:val="26"/>
          <w:lang w:val="en-US"/>
        </w:rPr>
      </w:pPr>
      <w:r w:rsidRPr="00931429">
        <w:rPr>
          <w:sz w:val="26"/>
          <w:szCs w:val="26"/>
          <w:lang w:val="en-US"/>
        </w:rPr>
        <w:t xml:space="preserve">Apple - </w:t>
      </w:r>
      <w:hyperlink r:id="rId5">
        <w:r w:rsidRPr="00931429">
          <w:rPr>
            <w:color w:val="1155CC"/>
            <w:sz w:val="26"/>
            <w:szCs w:val="26"/>
            <w:u w:val="single"/>
            <w:lang w:val="en-US"/>
          </w:rPr>
          <w:t>https://apps.apple.com/ru/app/zoom-cloud-meetings/id546505307</w:t>
        </w:r>
      </w:hyperlink>
    </w:p>
    <w:p w:rsidR="005819DB" w:rsidRPr="00931429" w:rsidRDefault="00931429">
      <w:pPr>
        <w:spacing w:before="240" w:after="240"/>
        <w:rPr>
          <w:sz w:val="26"/>
          <w:szCs w:val="26"/>
          <w:lang w:val="en-US"/>
        </w:rPr>
      </w:pPr>
      <w:r w:rsidRPr="00931429">
        <w:rPr>
          <w:sz w:val="26"/>
          <w:szCs w:val="26"/>
          <w:lang w:val="en-US"/>
        </w:rPr>
        <w:t>Android - https://play.google.com/store/apps/details?id=us.zoom.videomeetings&amp;hl=ru</w:t>
      </w:r>
    </w:p>
    <w:p w:rsidR="005819DB" w:rsidRPr="00931429" w:rsidRDefault="005819DB">
      <w:pPr>
        <w:spacing w:before="240" w:after="240"/>
        <w:rPr>
          <w:b/>
          <w:sz w:val="26"/>
          <w:szCs w:val="26"/>
          <w:highlight w:val="white"/>
          <w:lang w:val="en-US"/>
        </w:rPr>
      </w:pPr>
    </w:p>
    <w:p w:rsidR="005819DB" w:rsidRPr="00931429" w:rsidRDefault="005819DB">
      <w:pPr>
        <w:spacing w:before="240" w:after="240"/>
        <w:rPr>
          <w:b/>
          <w:sz w:val="26"/>
          <w:szCs w:val="26"/>
          <w:highlight w:val="white"/>
          <w:lang w:val="en-US"/>
        </w:rPr>
      </w:pPr>
    </w:p>
    <w:p w:rsidR="005819DB" w:rsidRPr="00931429" w:rsidRDefault="005819DB">
      <w:pPr>
        <w:spacing w:before="240" w:after="240"/>
        <w:rPr>
          <w:b/>
          <w:sz w:val="26"/>
          <w:szCs w:val="26"/>
          <w:highlight w:val="white"/>
          <w:lang w:val="en-US"/>
        </w:rPr>
      </w:pPr>
    </w:p>
    <w:p w:rsidR="005819DB" w:rsidRPr="00931429" w:rsidRDefault="005819DB">
      <w:pPr>
        <w:spacing w:before="240" w:after="240"/>
        <w:rPr>
          <w:b/>
          <w:sz w:val="26"/>
          <w:szCs w:val="26"/>
          <w:highlight w:val="white"/>
          <w:lang w:val="en-US"/>
        </w:rPr>
      </w:pPr>
    </w:p>
    <w:p w:rsidR="005819DB" w:rsidRDefault="005819DB">
      <w:pPr>
        <w:spacing w:before="240" w:after="240"/>
        <w:jc w:val="center"/>
        <w:rPr>
          <w:b/>
          <w:sz w:val="26"/>
          <w:szCs w:val="26"/>
          <w:highlight w:val="white"/>
          <w:lang w:val="en-US"/>
        </w:rPr>
      </w:pPr>
    </w:p>
    <w:p w:rsidR="00931429" w:rsidRPr="00931429" w:rsidRDefault="00931429">
      <w:pPr>
        <w:spacing w:before="240" w:after="240"/>
        <w:jc w:val="center"/>
        <w:rPr>
          <w:b/>
          <w:sz w:val="26"/>
          <w:szCs w:val="26"/>
          <w:highlight w:val="white"/>
          <w:lang w:val="en-US"/>
        </w:rPr>
      </w:pPr>
      <w:bookmarkStart w:id="0" w:name="_GoBack"/>
      <w:bookmarkEnd w:id="0"/>
    </w:p>
    <w:p w:rsidR="005819DB" w:rsidRDefault="00931429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КАК ПРИСОЕДИНИТЬСЯ </w:t>
      </w:r>
      <w:proofErr w:type="gramStart"/>
      <w:r>
        <w:rPr>
          <w:b/>
          <w:sz w:val="32"/>
          <w:szCs w:val="32"/>
        </w:rPr>
        <w:t>К  КОНФ</w:t>
      </w:r>
      <w:r>
        <w:rPr>
          <w:b/>
          <w:sz w:val="32"/>
          <w:szCs w:val="32"/>
        </w:rPr>
        <w:t>ЕРЕНЦИИ</w:t>
      </w:r>
      <w:proofErr w:type="gramEnd"/>
      <w:r>
        <w:rPr>
          <w:b/>
          <w:sz w:val="32"/>
          <w:szCs w:val="32"/>
        </w:rPr>
        <w:t>?</w:t>
      </w:r>
    </w:p>
    <w:p w:rsidR="005819DB" w:rsidRDefault="00931429">
      <w:pPr>
        <w:shd w:val="clear" w:color="auto" w:fill="FFFFFF"/>
        <w:spacing w:before="240" w:line="343" w:lineRule="auto"/>
        <w:rPr>
          <w:sz w:val="20"/>
          <w:szCs w:val="20"/>
        </w:rPr>
      </w:pPr>
      <w:r>
        <w:rPr>
          <w:sz w:val="24"/>
          <w:szCs w:val="24"/>
        </w:rPr>
        <w:t>1. Организатор присылает вам номер запланированной конференции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2. Вы открываете меню </w:t>
      </w:r>
      <w:proofErr w:type="spellStart"/>
      <w:r>
        <w:rPr>
          <w:sz w:val="24"/>
          <w:szCs w:val="24"/>
        </w:rPr>
        <w:t>Zoom</w:t>
      </w:r>
      <w:proofErr w:type="spellEnd"/>
      <w:r>
        <w:rPr>
          <w:sz w:val="24"/>
          <w:szCs w:val="24"/>
        </w:rPr>
        <w:t xml:space="preserve"> и нажимаете на кнопку “Войти” (иконка с плюсиком в центре на любом гаджете)</w:t>
      </w:r>
    </w:p>
    <w:p w:rsidR="005819DB" w:rsidRDefault="00931429">
      <w:pPr>
        <w:shd w:val="clear" w:color="auto" w:fill="FFFFFF"/>
        <w:spacing w:before="240" w:line="343" w:lineRule="auto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4057650" cy="2971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3. Перед вами открывается панель, куда вы вводите 10-значный код конференции и</w:t>
      </w:r>
      <w:r>
        <w:rPr>
          <w:sz w:val="24"/>
          <w:szCs w:val="24"/>
        </w:rPr>
        <w:t xml:space="preserve"> свое имя, которое будет высвечиваться в разделе “Участники”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4105672" cy="3088179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672" cy="3088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931429">
      <w:pPr>
        <w:shd w:val="clear" w:color="auto" w:fill="FFFFFF"/>
        <w:spacing w:before="240" w:line="343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lastRenderedPageBreak/>
        <w:t xml:space="preserve">Дополнительно рекомендуем отключить звук и видео при </w:t>
      </w:r>
      <w:proofErr w:type="spellStart"/>
      <w:r>
        <w:rPr>
          <w:b/>
          <w:i/>
          <w:color w:val="FF0000"/>
          <w:sz w:val="24"/>
          <w:szCs w:val="24"/>
        </w:rPr>
        <w:t>при</w:t>
      </w:r>
      <w:proofErr w:type="spellEnd"/>
      <w:r>
        <w:rPr>
          <w:b/>
          <w:i/>
          <w:color w:val="FF0000"/>
          <w:sz w:val="24"/>
          <w:szCs w:val="24"/>
        </w:rPr>
        <w:t xml:space="preserve"> входе в конференцию (красные галочки)</w:t>
      </w:r>
    </w:p>
    <w:p w:rsidR="005819DB" w:rsidRDefault="005819DB">
      <w:pPr>
        <w:shd w:val="clear" w:color="auto" w:fill="FFFFFF"/>
        <w:spacing w:before="240" w:line="343" w:lineRule="auto"/>
        <w:rPr>
          <w:b/>
          <w:i/>
          <w:color w:val="FF0000"/>
          <w:sz w:val="24"/>
          <w:szCs w:val="24"/>
        </w:rPr>
      </w:pPr>
    </w:p>
    <w:p w:rsidR="005819DB" w:rsidRDefault="00931429">
      <w:pPr>
        <w:shd w:val="clear" w:color="auto" w:fill="FFFFFF"/>
        <w:spacing w:before="240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4. Нажимаете “Войти” и вы уже в онлайн на конференции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Так же организатор может прислать вам ссылку вида «</w:t>
      </w:r>
      <w:r>
        <w:rPr>
          <w:b/>
          <w:sz w:val="24"/>
          <w:szCs w:val="24"/>
        </w:rPr>
        <w:t>https://zoom.us/j/3164622126</w:t>
      </w:r>
      <w:r>
        <w:rPr>
          <w:sz w:val="24"/>
          <w:szCs w:val="24"/>
        </w:rPr>
        <w:t>» цифры в конце это и есть номер конференции – вы можете либо скопировать их и войти в конференцию, как описано выше, либо просто перейти по этой ссылке и согласиться с включени</w:t>
      </w:r>
      <w:r>
        <w:rPr>
          <w:sz w:val="24"/>
          <w:szCs w:val="24"/>
        </w:rPr>
        <w:t xml:space="preserve">ем программы </w:t>
      </w:r>
      <w:proofErr w:type="spellStart"/>
      <w:r>
        <w:rPr>
          <w:sz w:val="24"/>
          <w:szCs w:val="24"/>
        </w:rPr>
        <w:t>Zoom</w:t>
      </w:r>
      <w:proofErr w:type="spellEnd"/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5. Во время входа в конференцию появится дополнительное окошко, которое попросит вас войти с использованием звука и микрофона вашего устройства. Нужно будет нажать на синюю кнопку.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391150" cy="3228975"/>
            <wp:effectExtent l="0" t="0" r="0" b="0"/>
            <wp:docPr id="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22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Если окошко не появилось, то подключите звук в нижнем меню (слева-снизу), нажав на иконку. После подключения значок сменится на изображение микрофона.</w:t>
      </w:r>
    </w:p>
    <w:p w:rsidR="005819DB" w:rsidRDefault="00931429">
      <w:pPr>
        <w:shd w:val="clear" w:color="auto" w:fill="FFFFFF"/>
        <w:spacing w:before="240" w:after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“ВОЙТИ В АУДИОКОНФЕРЕНЦИЮ”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lastRenderedPageBreak/>
        <w:drawing>
          <wp:inline distT="114300" distB="114300" distL="114300" distR="114300">
            <wp:extent cx="5734050" cy="495300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5819DB">
      <w:pPr>
        <w:shd w:val="clear" w:color="auto" w:fill="FFFFFF"/>
        <w:spacing w:before="240"/>
        <w:rPr>
          <w:b/>
          <w:sz w:val="32"/>
          <w:szCs w:val="32"/>
        </w:rPr>
      </w:pP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После подключения значок сменится на изображение микрофона.</w:t>
      </w:r>
    </w:p>
    <w:p w:rsidR="005819DB" w:rsidRDefault="00931429">
      <w:pPr>
        <w:shd w:val="clear" w:color="auto" w:fill="FFFFFF"/>
        <w:spacing w:before="24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114300" distB="114300" distL="114300" distR="114300">
            <wp:extent cx="2362200" cy="85725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5819DB">
      <w:pPr>
        <w:shd w:val="clear" w:color="auto" w:fill="FFFFFF"/>
        <w:spacing w:before="240"/>
        <w:rPr>
          <w:sz w:val="24"/>
          <w:szCs w:val="24"/>
        </w:rPr>
      </w:pPr>
    </w:p>
    <w:p w:rsidR="005819DB" w:rsidRDefault="005819DB">
      <w:pPr>
        <w:shd w:val="clear" w:color="auto" w:fill="FFFFFF"/>
        <w:spacing w:before="240"/>
        <w:rPr>
          <w:b/>
          <w:sz w:val="32"/>
          <w:szCs w:val="32"/>
        </w:rPr>
      </w:pPr>
    </w:p>
    <w:p w:rsidR="005819DB" w:rsidRDefault="005819DB">
      <w:pPr>
        <w:shd w:val="clear" w:color="auto" w:fill="FFFFFF"/>
        <w:spacing w:before="240"/>
        <w:rPr>
          <w:b/>
          <w:sz w:val="32"/>
          <w:szCs w:val="32"/>
        </w:rPr>
      </w:pPr>
    </w:p>
    <w:p w:rsidR="005819DB" w:rsidRDefault="00931429">
      <w:pPr>
        <w:shd w:val="clear" w:color="auto" w:fill="FFFFFF"/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 ВРЕМЯ </w:t>
      </w:r>
      <w:r>
        <w:rPr>
          <w:b/>
          <w:sz w:val="32"/>
          <w:szCs w:val="32"/>
        </w:rPr>
        <w:t>КОНФЕРЕНЦИИ (настройки меню)</w:t>
      </w:r>
    </w:p>
    <w:p w:rsidR="005819DB" w:rsidRDefault="005819DB">
      <w:pPr>
        <w:shd w:val="clear" w:color="auto" w:fill="FFFFFF"/>
        <w:spacing w:before="240"/>
        <w:jc w:val="center"/>
        <w:rPr>
          <w:b/>
          <w:sz w:val="32"/>
          <w:szCs w:val="32"/>
        </w:rPr>
      </w:pP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Когда вы войдете, то перед вами раскроется рабочая панель сервиса ZOOM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Вы увидите всех, кто на данный момент находится на конференции и внизу экрана панель управления.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4"/>
          <w:szCs w:val="24"/>
        </w:rPr>
      </w:pPr>
      <w:r>
        <w:rPr>
          <w:sz w:val="24"/>
          <w:szCs w:val="24"/>
        </w:rPr>
        <w:t>Некоторые функции лучше знать заранее</w:t>
      </w:r>
    </w:p>
    <w:p w:rsidR="005819DB" w:rsidRDefault="00931429">
      <w:pPr>
        <w:shd w:val="clear" w:color="auto" w:fill="FFFFFF"/>
        <w:spacing w:before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– “Выключить звук”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С помощью этой кнопки вы можете включать и выключать свой микрофон.</w:t>
      </w:r>
    </w:p>
    <w:p w:rsidR="005819DB" w:rsidRDefault="00931429">
      <w:pPr>
        <w:shd w:val="clear" w:color="auto" w:fill="FFFFFF"/>
        <w:spacing w:before="240" w:line="343" w:lineRule="auto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 xml:space="preserve">По негласному правилу, если кто-то говорит в эфире, остальные участники выключают микрофон. Это связано с тем, что даже если вы молчите, то </w:t>
      </w:r>
      <w:proofErr w:type="spellStart"/>
      <w:r>
        <w:rPr>
          <w:sz w:val="24"/>
          <w:szCs w:val="24"/>
        </w:rPr>
        <w:t>кликанье</w:t>
      </w:r>
      <w:proofErr w:type="spellEnd"/>
      <w:r>
        <w:rPr>
          <w:sz w:val="24"/>
          <w:szCs w:val="24"/>
        </w:rPr>
        <w:t xml:space="preserve"> мышкой, любые шумы в вашем помещении и</w:t>
      </w:r>
      <w:r>
        <w:rPr>
          <w:sz w:val="24"/>
          <w:szCs w:val="24"/>
        </w:rPr>
        <w:t xml:space="preserve"> т.д. слышны всем участникам. Чем больше участников, тем больше может быть фоновый шум. 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Ваш микрофон имеет право включать и выключать организатор конференции. 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Рядом с этой кнопкой находится галочка, направленная вверх. При ее нажатии выпадает меню, где в</w:t>
      </w:r>
      <w:r>
        <w:rPr>
          <w:sz w:val="24"/>
          <w:szCs w:val="24"/>
        </w:rPr>
        <w:t>ы можете настроить ваш микрофон</w:t>
      </w:r>
    </w:p>
    <w:p w:rsidR="005819DB" w:rsidRDefault="00931429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19DB" w:rsidRDefault="00931429">
      <w:pPr>
        <w:shd w:val="clear" w:color="auto" w:fill="FFFFFF"/>
        <w:spacing w:before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 – “Остановить видео”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Кнопка аналогичная предыдущей. С ее помощью можно включать и выключать свою камеру. 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Но есть отличие. Организатор может выключить вашу камеру, но не может ее включить. Когда он решит подключить вас вновь к разговору, и включит вашу камеру, к вам придет запрос для разрешения.</w:t>
      </w:r>
    </w:p>
    <w:p w:rsidR="005819DB" w:rsidRDefault="00931429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19DB" w:rsidRDefault="00931429">
      <w:pPr>
        <w:shd w:val="clear" w:color="auto" w:fill="FFFFFF"/>
        <w:spacing w:before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 – “Демонстрация экрана”</w:t>
      </w:r>
    </w:p>
    <w:p w:rsidR="005819DB" w:rsidRDefault="00931429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Эту функцию можно будет использовать либо если вы сами организовали конференцию, либо с разрешения организатора. Она позволяет переключиться и показать всем участникам экран своего компьютера или гаджета (презентацию, документ и т.д.). Это бывает необходим</w:t>
      </w:r>
      <w:r>
        <w:rPr>
          <w:sz w:val="24"/>
          <w:szCs w:val="24"/>
        </w:rPr>
        <w:t>о во время мозгового штурма, совещания или интерактивного обучения. Как только включается экран появляется дополнительное меню, которое позволит вам рисовать, ставить стрелочки, двигать мышкой и т.д. Исследуйте сами эту эти возможности</w:t>
      </w:r>
    </w:p>
    <w:p w:rsidR="005819DB" w:rsidRDefault="00931429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19DB" w:rsidRDefault="00931429">
      <w:pPr>
        <w:shd w:val="clear" w:color="auto" w:fill="FFFFFF"/>
        <w:spacing w:before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 – “Чат”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Эта кноп</w:t>
      </w:r>
      <w:r>
        <w:rPr>
          <w:sz w:val="24"/>
          <w:szCs w:val="24"/>
        </w:rPr>
        <w:t xml:space="preserve">ка позволяет открыть окно чата и писать там во время сеанса. Функция похожа на аналогичную в </w:t>
      </w:r>
      <w:proofErr w:type="spellStart"/>
      <w:r>
        <w:rPr>
          <w:sz w:val="24"/>
          <w:szCs w:val="24"/>
        </w:rPr>
        <w:t>вебинарных</w:t>
      </w:r>
      <w:proofErr w:type="spellEnd"/>
      <w:r>
        <w:rPr>
          <w:sz w:val="24"/>
          <w:szCs w:val="24"/>
        </w:rPr>
        <w:t xml:space="preserve"> комнатах. Она полезна, если вы пока не участвуете в активной дискуссии и ваше видео не выведено на экран. А задать вопрос хочется </w:t>
      </w:r>
      <w:r>
        <w:rPr>
          <w:sz w:val="24"/>
          <w:szCs w:val="24"/>
        </w:rPr>
        <w:t>🙂</w:t>
      </w:r>
    </w:p>
    <w:p w:rsidR="005819DB" w:rsidRDefault="00931429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819DB" w:rsidRDefault="00931429">
      <w:pPr>
        <w:shd w:val="clear" w:color="auto" w:fill="FFFFFF"/>
        <w:spacing w:before="240" w:line="343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 – “Завершить ко</w:t>
      </w:r>
      <w:r>
        <w:rPr>
          <w:b/>
          <w:sz w:val="24"/>
          <w:szCs w:val="24"/>
        </w:rPr>
        <w:t>нференцию”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 помощью этой кнопки вы можете покинуть конференцию (разговор, обучение, совещание). Если вы организатор, то можете просто покинуть “конференц-зал”, дав возможность другим еще общаться некоторое время, а можете закрыть конференцию для всех</w:t>
      </w:r>
    </w:p>
    <w:p w:rsidR="005819DB" w:rsidRDefault="00931429">
      <w:pPr>
        <w:shd w:val="clear" w:color="auto" w:fill="FFFFFF"/>
        <w:spacing w:before="240" w:after="240" w:line="343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19DB" w:rsidRDefault="00931429">
      <w:pPr>
        <w:shd w:val="clear" w:color="auto" w:fill="FFFFFF"/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Ра</w:t>
      </w:r>
      <w:r>
        <w:rPr>
          <w:b/>
          <w:sz w:val="32"/>
          <w:szCs w:val="32"/>
        </w:rPr>
        <w:t>зделение участников на сессионные залы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При необходимости организатор может разделить участников на сессионные залы. Все участники будут распределены в отдельные изолированные комнаты, в которых может происходить групповое обсуждение, отработка практических</w:t>
      </w:r>
      <w:r>
        <w:rPr>
          <w:sz w:val="24"/>
          <w:szCs w:val="24"/>
        </w:rPr>
        <w:t xml:space="preserve"> упражнений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.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 xml:space="preserve">Для разделения выберите в нижней панели меню раздел </w:t>
      </w:r>
      <w:proofErr w:type="gramStart"/>
      <w:r>
        <w:rPr>
          <w:sz w:val="24"/>
          <w:szCs w:val="24"/>
        </w:rPr>
        <w:t>Подробнее</w:t>
      </w:r>
      <w:proofErr w:type="gramEnd"/>
      <w:r>
        <w:rPr>
          <w:sz w:val="24"/>
          <w:szCs w:val="24"/>
        </w:rPr>
        <w:t>, Сессионные залы.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5734050" cy="135890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sz w:val="24"/>
          <w:szCs w:val="24"/>
        </w:rPr>
        <w:t>После нажатия на кнопку у вас появится дополнительное окно с возможностью разделения участников. Вы можете выбрать автоматическое разделение - система подсч</w:t>
      </w:r>
      <w:r>
        <w:rPr>
          <w:sz w:val="24"/>
          <w:szCs w:val="24"/>
        </w:rPr>
        <w:t xml:space="preserve">итает количество участников и предложит вам выбрать количество комнат, затем </w:t>
      </w:r>
      <w:proofErr w:type="spellStart"/>
      <w:r>
        <w:rPr>
          <w:sz w:val="24"/>
          <w:szCs w:val="24"/>
        </w:rPr>
        <w:t>рандомно</w:t>
      </w:r>
      <w:proofErr w:type="spellEnd"/>
      <w:r>
        <w:rPr>
          <w:sz w:val="24"/>
          <w:szCs w:val="24"/>
        </w:rPr>
        <w:t xml:space="preserve"> распределит всех участников по комнатам.</w:t>
      </w:r>
    </w:p>
    <w:p w:rsidR="005819DB" w:rsidRDefault="00931429">
      <w:pPr>
        <w:shd w:val="clear" w:color="auto" w:fill="FFFFFF"/>
        <w:spacing w:before="240" w:line="343" w:lineRule="auto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>
            <wp:extent cx="3752850" cy="2295525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819DB" w:rsidRDefault="005819DB"/>
    <w:p w:rsidR="005819DB" w:rsidRDefault="00931429">
      <w:r>
        <w:t xml:space="preserve">Либо вы можете выбрать формат распределения </w:t>
      </w:r>
      <w:proofErr w:type="gramStart"/>
      <w:r>
        <w:t>Вручную</w:t>
      </w:r>
      <w:proofErr w:type="gramEnd"/>
      <w:r>
        <w:t>, тогда вы сами сможете распределить каких участников объединить в группы.</w:t>
      </w:r>
    </w:p>
    <w:sectPr w:rsidR="005819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DB"/>
    <w:rsid w:val="005819DB"/>
    <w:rsid w:val="009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A1DB"/>
  <w15:docId w15:val="{95C52377-BB03-4CBA-88B5-5F2A33C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apps.apple.com/ru/app/zoom-cloud-meetings/id546505307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2021-02-02T06:31:00Z</dcterms:created>
  <dcterms:modified xsi:type="dcterms:W3CDTF">2021-02-02T06:31:00Z</dcterms:modified>
</cp:coreProperties>
</file>