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71A" w:rsidRDefault="00811F73" w:rsidP="000B571A">
      <w:pPr>
        <w:spacing w:line="240" w:lineRule="auto"/>
        <w:ind w:firstLine="0"/>
        <w:rPr>
          <w:rFonts w:cs="Times New Roman"/>
          <w:sz w:val="24"/>
          <w:szCs w:val="24"/>
        </w:rPr>
      </w:pPr>
      <w:r w:rsidRPr="00B66938">
        <w:rPr>
          <w:rFonts w:cs="Times New Roman"/>
          <w:sz w:val="24"/>
          <w:szCs w:val="24"/>
        </w:rPr>
        <w:t>УДК 621.822</w:t>
      </w:r>
    </w:p>
    <w:p w:rsidR="000B571A" w:rsidRPr="0006007D" w:rsidRDefault="004C00FC" w:rsidP="000B571A">
      <w:pPr>
        <w:spacing w:line="240" w:lineRule="auto"/>
        <w:ind w:firstLine="0"/>
        <w:jc w:val="center"/>
        <w:rPr>
          <w:rFonts w:cs="Times New Roman"/>
          <w:b/>
          <w:spacing w:val="-6"/>
          <w:sz w:val="24"/>
          <w:szCs w:val="24"/>
        </w:rPr>
      </w:pPr>
      <w:r>
        <w:rPr>
          <w:rFonts w:cs="Times New Roman"/>
          <w:b/>
          <w:spacing w:val="-6"/>
          <w:sz w:val="24"/>
          <w:szCs w:val="24"/>
        </w:rPr>
        <w:t xml:space="preserve">ПАРАМЕТРИЧЕСКИЙ АНАЛИЗ </w:t>
      </w:r>
      <w:r w:rsidR="00403457">
        <w:rPr>
          <w:rFonts w:cs="Times New Roman"/>
          <w:b/>
          <w:spacing w:val="-6"/>
          <w:sz w:val="24"/>
          <w:szCs w:val="24"/>
        </w:rPr>
        <w:t>АКТИВНЫХ ГИБРИДНЫХ ПОДШИПНИКОВ</w:t>
      </w:r>
      <w:r>
        <w:rPr>
          <w:rFonts w:cs="Times New Roman"/>
          <w:b/>
          <w:spacing w:val="-6"/>
          <w:sz w:val="24"/>
          <w:szCs w:val="24"/>
        </w:rPr>
        <w:t xml:space="preserve"> КАК СРЕДСТВА СНИЖЕНИЯ ПОТЕРЬ ЭНЕРГИИ НА ТРЕНИЕ В МАШИНАХ ВРАЩАТЕЛЬНОГО ДВИЖЕНИЯ</w:t>
      </w:r>
    </w:p>
    <w:p w:rsidR="000B571A" w:rsidRDefault="000B571A" w:rsidP="000B571A">
      <w:pPr>
        <w:spacing w:line="240" w:lineRule="auto"/>
        <w:ind w:firstLine="0"/>
        <w:jc w:val="center"/>
        <w:rPr>
          <w:rFonts w:cs="Times New Roman"/>
          <w:sz w:val="24"/>
          <w:szCs w:val="24"/>
        </w:rPr>
      </w:pPr>
    </w:p>
    <w:p w:rsidR="000B571A" w:rsidRPr="00E93C9A" w:rsidRDefault="00811F73" w:rsidP="000B571A">
      <w:pPr>
        <w:spacing w:line="240" w:lineRule="auto"/>
        <w:ind w:firstLine="0"/>
        <w:jc w:val="right"/>
        <w:rPr>
          <w:rFonts w:cs="Times New Roman"/>
          <w:b/>
          <w:sz w:val="24"/>
          <w:szCs w:val="24"/>
        </w:rPr>
      </w:pPr>
      <w:r w:rsidRPr="00E93C9A">
        <w:rPr>
          <w:rFonts w:cs="Times New Roman"/>
          <w:b/>
          <w:sz w:val="24"/>
          <w:szCs w:val="24"/>
        </w:rPr>
        <w:t>Шутин</w:t>
      </w:r>
      <w:r w:rsidR="001D7705" w:rsidRPr="00E93C9A">
        <w:rPr>
          <w:rFonts w:cs="Times New Roman"/>
          <w:b/>
          <w:sz w:val="24"/>
          <w:szCs w:val="24"/>
        </w:rPr>
        <w:t xml:space="preserve"> </w:t>
      </w:r>
      <w:r w:rsidRPr="00E93C9A">
        <w:rPr>
          <w:rFonts w:cs="Times New Roman"/>
          <w:b/>
          <w:sz w:val="24"/>
          <w:szCs w:val="24"/>
        </w:rPr>
        <w:t>Д</w:t>
      </w:r>
      <w:r w:rsidR="001D7705" w:rsidRPr="00E93C9A">
        <w:rPr>
          <w:rFonts w:cs="Times New Roman"/>
          <w:b/>
          <w:sz w:val="24"/>
          <w:szCs w:val="24"/>
        </w:rPr>
        <w:t>.</w:t>
      </w:r>
      <w:r w:rsidRPr="00E93C9A">
        <w:rPr>
          <w:rFonts w:cs="Times New Roman"/>
          <w:b/>
          <w:sz w:val="24"/>
          <w:szCs w:val="24"/>
        </w:rPr>
        <w:t>В</w:t>
      </w:r>
      <w:r w:rsidR="000B571A" w:rsidRPr="00E93C9A">
        <w:rPr>
          <w:rFonts w:cs="Times New Roman"/>
          <w:b/>
          <w:sz w:val="24"/>
          <w:szCs w:val="24"/>
        </w:rPr>
        <w:t>.</w:t>
      </w:r>
      <w:r w:rsidR="00571367" w:rsidRPr="00E93C9A">
        <w:rPr>
          <w:rFonts w:cs="Times New Roman"/>
          <w:b/>
          <w:sz w:val="24"/>
          <w:szCs w:val="24"/>
        </w:rPr>
        <w:t>, Казаков Ю.Н.</w:t>
      </w:r>
    </w:p>
    <w:p w:rsidR="000B571A" w:rsidRDefault="000B571A" w:rsidP="000B571A">
      <w:pPr>
        <w:spacing w:line="240" w:lineRule="auto"/>
        <w:ind w:firstLine="0"/>
        <w:jc w:val="right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Россия, г. Орел, ОГУ имени И.С. Тургенева</w:t>
      </w:r>
    </w:p>
    <w:p w:rsidR="000B571A" w:rsidRDefault="000B571A" w:rsidP="000B571A">
      <w:pPr>
        <w:spacing w:line="240" w:lineRule="auto"/>
        <w:ind w:firstLine="0"/>
        <w:jc w:val="right"/>
        <w:rPr>
          <w:rFonts w:cs="Times New Roman"/>
          <w:i/>
          <w:sz w:val="24"/>
          <w:szCs w:val="24"/>
        </w:rPr>
      </w:pPr>
    </w:p>
    <w:p w:rsidR="00815519" w:rsidRDefault="00815519" w:rsidP="00A25BBE">
      <w:pPr>
        <w:spacing w:line="240" w:lineRule="auto"/>
        <w:rPr>
          <w:rFonts w:cs="Times New Roman"/>
          <w:i/>
          <w:sz w:val="20"/>
          <w:szCs w:val="24"/>
        </w:rPr>
      </w:pPr>
      <w:r>
        <w:rPr>
          <w:rFonts w:cs="Times New Roman"/>
          <w:i/>
          <w:sz w:val="20"/>
          <w:szCs w:val="24"/>
        </w:rPr>
        <w:t>В статье рассмотрены особенности применения активных гибридных подшипников как средства снижения потерь энергии на трени</w:t>
      </w:r>
      <w:r w:rsidR="00E065E1">
        <w:rPr>
          <w:rFonts w:cs="Times New Roman"/>
          <w:i/>
          <w:sz w:val="20"/>
          <w:szCs w:val="24"/>
        </w:rPr>
        <w:t>е</w:t>
      </w:r>
      <w:r>
        <w:rPr>
          <w:rFonts w:cs="Times New Roman"/>
          <w:i/>
          <w:sz w:val="20"/>
          <w:szCs w:val="24"/>
        </w:rPr>
        <w:t xml:space="preserve"> в роторно-опорных системах. </w:t>
      </w:r>
      <w:r w:rsidR="00E065E1">
        <w:rPr>
          <w:rFonts w:cs="Times New Roman"/>
          <w:i/>
          <w:sz w:val="20"/>
          <w:szCs w:val="24"/>
        </w:rPr>
        <w:t>П</w:t>
      </w:r>
      <w:r>
        <w:rPr>
          <w:rFonts w:cs="Times New Roman"/>
          <w:i/>
          <w:sz w:val="20"/>
          <w:szCs w:val="24"/>
        </w:rPr>
        <w:t xml:space="preserve">оказаны результаты моделирования работы роторной системы с </w:t>
      </w:r>
      <w:r w:rsidR="00E065E1">
        <w:rPr>
          <w:rFonts w:cs="Times New Roman"/>
          <w:i/>
          <w:sz w:val="20"/>
          <w:szCs w:val="24"/>
        </w:rPr>
        <w:t xml:space="preserve">такими </w:t>
      </w:r>
      <w:r>
        <w:rPr>
          <w:rFonts w:cs="Times New Roman"/>
          <w:i/>
          <w:sz w:val="20"/>
          <w:szCs w:val="24"/>
        </w:rPr>
        <w:t xml:space="preserve">подшипниками при различных </w:t>
      </w:r>
      <w:r w:rsidR="00E065E1">
        <w:rPr>
          <w:rFonts w:cs="Times New Roman"/>
          <w:i/>
          <w:sz w:val="20"/>
          <w:szCs w:val="24"/>
        </w:rPr>
        <w:t>значениях их параметров.</w:t>
      </w:r>
      <w:r>
        <w:rPr>
          <w:rFonts w:cs="Times New Roman"/>
          <w:i/>
          <w:sz w:val="20"/>
          <w:szCs w:val="24"/>
        </w:rPr>
        <w:t xml:space="preserve"> Сделаны выводы об их соотношениях, обеспечивающих наилучшие </w:t>
      </w:r>
      <w:r w:rsidR="00E065E1">
        <w:rPr>
          <w:rFonts w:cs="Times New Roman"/>
          <w:i/>
          <w:sz w:val="20"/>
          <w:szCs w:val="24"/>
        </w:rPr>
        <w:t xml:space="preserve">показатели потерь </w:t>
      </w:r>
      <w:r>
        <w:rPr>
          <w:rFonts w:cs="Times New Roman"/>
          <w:i/>
          <w:sz w:val="20"/>
          <w:szCs w:val="24"/>
        </w:rPr>
        <w:t>энергии на трение.</w:t>
      </w:r>
    </w:p>
    <w:p w:rsidR="000B571A" w:rsidRDefault="000B571A" w:rsidP="000B571A">
      <w:pPr>
        <w:spacing w:line="240" w:lineRule="auto"/>
        <w:ind w:firstLine="720"/>
        <w:rPr>
          <w:rFonts w:cs="Times New Roman"/>
          <w:i/>
          <w:sz w:val="20"/>
          <w:szCs w:val="20"/>
        </w:rPr>
      </w:pPr>
      <w:r w:rsidRPr="00E93C9A">
        <w:rPr>
          <w:rFonts w:cs="Times New Roman"/>
          <w:b/>
          <w:i/>
          <w:sz w:val="20"/>
          <w:szCs w:val="24"/>
        </w:rPr>
        <w:t>Ключевые слова:</w:t>
      </w:r>
      <w:r>
        <w:rPr>
          <w:rFonts w:cs="Times New Roman"/>
          <w:i/>
          <w:sz w:val="20"/>
          <w:szCs w:val="24"/>
        </w:rPr>
        <w:t xml:space="preserve"> </w:t>
      </w:r>
      <w:r w:rsidR="00815519">
        <w:rPr>
          <w:rFonts w:cs="Times New Roman"/>
          <w:i/>
          <w:sz w:val="20"/>
          <w:szCs w:val="20"/>
        </w:rPr>
        <w:t>активные подшипники</w:t>
      </w:r>
      <w:r>
        <w:rPr>
          <w:rFonts w:cs="Times New Roman"/>
          <w:i/>
          <w:sz w:val="20"/>
          <w:szCs w:val="20"/>
        </w:rPr>
        <w:t>,</w:t>
      </w:r>
      <w:r w:rsidR="00815519">
        <w:rPr>
          <w:rFonts w:cs="Times New Roman"/>
          <w:i/>
          <w:sz w:val="20"/>
          <w:szCs w:val="20"/>
        </w:rPr>
        <w:t xml:space="preserve"> роторно-опорные системы, потери энергии на трение, колебания, параметрический анализ</w:t>
      </w:r>
      <w:r w:rsidR="00A25BBE">
        <w:rPr>
          <w:rFonts w:cs="Times New Roman"/>
          <w:i/>
          <w:sz w:val="20"/>
          <w:szCs w:val="20"/>
        </w:rPr>
        <w:t>.</w:t>
      </w:r>
    </w:p>
    <w:p w:rsidR="000B571A" w:rsidRPr="000B571A" w:rsidRDefault="000B571A" w:rsidP="000B571A">
      <w:pPr>
        <w:spacing w:line="240" w:lineRule="auto"/>
        <w:ind w:firstLine="720"/>
        <w:rPr>
          <w:rFonts w:cs="Times New Roman"/>
          <w:i/>
          <w:sz w:val="24"/>
          <w:szCs w:val="24"/>
        </w:rPr>
      </w:pPr>
    </w:p>
    <w:p w:rsidR="00811F73" w:rsidRPr="00081C7F" w:rsidRDefault="00811F73" w:rsidP="00C96C3B">
      <w:pPr>
        <w:spacing w:line="240" w:lineRule="auto"/>
        <w:ind w:firstLine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Проблема энергоэффективности является актуальной практически для всех категорий машин. Вопросы повышения КПД становятся все более важными и сложными с повышением энергонапряженности агрегатов, когда характеристики начинают приближаться к физическим пределам. КПД машин напрямую влияет на экономическую эффективность их использования, поэтому постоянно происходит поиск новых способов снижения потерь энергии. В роторных машинах </w:t>
      </w:r>
      <w:r w:rsidR="00081C7F">
        <w:rPr>
          <w:rFonts w:cs="Times New Roman"/>
          <w:sz w:val="24"/>
          <w:szCs w:val="24"/>
        </w:rPr>
        <w:t xml:space="preserve">существенным источником потерь энергии являются опорные узлы. Энергия вращения в них расходуется на преодоление сил трения. В случае с подшипниками жидкостного трения, одним из инновационных способов снижения потерь на трение в опорных узлах является применение активных опор. Исследования показывают возможность снижения коэффициента трения при использовании активных гибридных подшипников </w:t>
      </w:r>
      <w:r w:rsidR="00F6187F">
        <w:rPr>
          <w:rFonts w:cs="Times New Roman"/>
          <w:sz w:val="24"/>
          <w:szCs w:val="24"/>
        </w:rPr>
        <w:t xml:space="preserve">по сравнению с традиционными пассивными гидростатодинамическими подшипниками </w:t>
      </w:r>
      <w:r w:rsidR="00081C7F" w:rsidRPr="00081C7F">
        <w:rPr>
          <w:rFonts w:cs="Times New Roman"/>
          <w:sz w:val="24"/>
          <w:szCs w:val="24"/>
        </w:rPr>
        <w:t>[</w:t>
      </w:r>
      <w:r w:rsidR="00C13495" w:rsidRPr="00C13495">
        <w:rPr>
          <w:rFonts w:cs="Times New Roman"/>
          <w:sz w:val="24"/>
          <w:szCs w:val="24"/>
        </w:rPr>
        <w:t>1</w:t>
      </w:r>
      <w:r w:rsidR="00081C7F" w:rsidRPr="00081C7F">
        <w:rPr>
          <w:rFonts w:cs="Times New Roman"/>
          <w:sz w:val="24"/>
          <w:szCs w:val="24"/>
        </w:rPr>
        <w:t>]</w:t>
      </w:r>
      <w:r w:rsidR="00081C7F">
        <w:rPr>
          <w:rFonts w:cs="Times New Roman"/>
          <w:sz w:val="24"/>
          <w:szCs w:val="24"/>
        </w:rPr>
        <w:t>.</w:t>
      </w:r>
    </w:p>
    <w:p w:rsidR="005E3CDB" w:rsidRDefault="00081C7F" w:rsidP="00081C7F">
      <w:pPr>
        <w:spacing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Потери на трение в подшипниках с жидкостной смазкой обусловлены действием вязкостных сил. Неидеально сбалансированный ротор в процессе работы совершает колебания в подшипнике скольжения, </w:t>
      </w:r>
      <w:r w:rsidR="00F6187F">
        <w:rPr>
          <w:rFonts w:cs="Times New Roman"/>
          <w:sz w:val="24"/>
          <w:szCs w:val="24"/>
        </w:rPr>
        <w:t xml:space="preserve">что сопряжено </w:t>
      </w:r>
      <w:r w:rsidR="005E3CDB">
        <w:rPr>
          <w:rFonts w:cs="Times New Roman"/>
          <w:sz w:val="24"/>
          <w:szCs w:val="24"/>
        </w:rPr>
        <w:t>с перемешиванием слоев смазочного материала. Повышение амплитуды колебаний ротора приводит к интенсификации этого процесса, и, как следствие, к повышению расхода энергии на такие перемещения</w:t>
      </w:r>
      <w:r w:rsidR="00F6187F">
        <w:rPr>
          <w:rFonts w:cs="Times New Roman"/>
          <w:sz w:val="24"/>
          <w:szCs w:val="24"/>
        </w:rPr>
        <w:t>, а также</w:t>
      </w:r>
      <w:r w:rsidR="005E3CDB">
        <w:rPr>
          <w:rFonts w:cs="Times New Roman"/>
          <w:sz w:val="24"/>
          <w:szCs w:val="24"/>
        </w:rPr>
        <w:t xml:space="preserve"> </w:t>
      </w:r>
      <w:r w:rsidR="00F6187F">
        <w:rPr>
          <w:rFonts w:cs="Times New Roman"/>
          <w:sz w:val="24"/>
          <w:szCs w:val="24"/>
        </w:rPr>
        <w:t xml:space="preserve">к снижению КПД узла. Следовательно, снижение амплитуды колебаний ротора в подшипнике приведет также к снижению потерь энергии. Активное подавление колебаний ротора как раз и является ключевой задачей системы управления активных гибридных подшипников </w:t>
      </w:r>
      <w:r w:rsidR="00F6187F" w:rsidRPr="00081C7F">
        <w:rPr>
          <w:rFonts w:cs="Times New Roman"/>
          <w:sz w:val="24"/>
          <w:szCs w:val="24"/>
        </w:rPr>
        <w:t>[</w:t>
      </w:r>
      <w:r w:rsidR="00C13495" w:rsidRPr="00C13495">
        <w:rPr>
          <w:rFonts w:cs="Times New Roman"/>
          <w:sz w:val="24"/>
          <w:szCs w:val="24"/>
        </w:rPr>
        <w:t>2</w:t>
      </w:r>
      <w:r w:rsidR="00F6187F" w:rsidRPr="00081C7F">
        <w:rPr>
          <w:rFonts w:cs="Times New Roman"/>
          <w:sz w:val="24"/>
          <w:szCs w:val="24"/>
        </w:rPr>
        <w:t>]</w:t>
      </w:r>
      <w:r w:rsidR="00F6187F">
        <w:rPr>
          <w:rFonts w:cs="Times New Roman"/>
          <w:sz w:val="24"/>
          <w:szCs w:val="24"/>
        </w:rPr>
        <w:t>.</w:t>
      </w:r>
      <w:r w:rsidR="00BA4A4F">
        <w:rPr>
          <w:rFonts w:cs="Times New Roman"/>
          <w:sz w:val="24"/>
          <w:szCs w:val="24"/>
        </w:rPr>
        <w:t xml:space="preserve"> Получая от сенсоров перемещения информацию о текущем положении цапфы ротора в подшипнике, регулятор на основе ПИД или иного закона регулирования формирует управляющие сигналы для сервоклапанов, устанавливающих давление в раздельных питающих камерах подшипника. Создаваемое таким образом силовое воздействие стремится сместить ротор к заданной точке, которая обычно </w:t>
      </w:r>
      <w:r w:rsidR="0023700B">
        <w:rPr>
          <w:rFonts w:cs="Times New Roman"/>
          <w:sz w:val="24"/>
          <w:szCs w:val="24"/>
        </w:rPr>
        <w:t>выбирается вблизи геометрического центра замкнутой траектории ротора, и приблизительно соответствует гипотетической точке расположения центра идеально сбаланс</w:t>
      </w:r>
      <w:r w:rsidR="00CA4425">
        <w:rPr>
          <w:rFonts w:cs="Times New Roman"/>
          <w:sz w:val="24"/>
          <w:szCs w:val="24"/>
        </w:rPr>
        <w:t>ированного ротора в подшипнике.</w:t>
      </w:r>
    </w:p>
    <w:p w:rsidR="004C00FC" w:rsidRPr="00D67947" w:rsidRDefault="00CA4425" w:rsidP="00081C7F">
      <w:pPr>
        <w:spacing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Вместе с тем, на эффективность процесса регулирования, которая оценивается степенью снижения амплитуды колебаний относительно нерегулируемой роторно-опорной системы, влияет множество факторов. Непосредственное влияние оказывает структура и параметры системы автоматического управления, а именно вид закона регулирования, параметры регулятора, динамические характеристики сервоклапанов и т.д. Однако конструктивные параметры самого гибридного подшипника также влияют на соответствующие процессы. </w:t>
      </w:r>
      <w:r w:rsidR="00D67947">
        <w:rPr>
          <w:rFonts w:cs="Times New Roman"/>
          <w:sz w:val="24"/>
          <w:szCs w:val="24"/>
        </w:rPr>
        <w:t xml:space="preserve">В данной статье представлен анализ влияния основных соотношений конструктивных параметров подшипников жидкостного трения на эффективность снижения амплитуд колебаний в системе ротор – активный гибридный подшипник. Анализ проводится на основе результатов работы имитационной модели такой роторно-опорной системы. Работа подшипника моделируется на основе совместного </w:t>
      </w:r>
      <w:r w:rsidR="00D67947">
        <w:rPr>
          <w:rFonts w:cs="Times New Roman"/>
          <w:sz w:val="24"/>
          <w:szCs w:val="24"/>
        </w:rPr>
        <w:lastRenderedPageBreak/>
        <w:t xml:space="preserve">решения уравнений гидродинамики для расчета реакций смазочного слоя и уравнений механики для определения перемещений ротора. Особенности такой модели, а также ее верификация, показаны в </w:t>
      </w:r>
      <w:r w:rsidR="00D67947" w:rsidRPr="00D67947">
        <w:rPr>
          <w:rFonts w:cs="Times New Roman"/>
          <w:sz w:val="24"/>
          <w:szCs w:val="24"/>
        </w:rPr>
        <w:t>[</w:t>
      </w:r>
      <w:r w:rsidR="00C13495" w:rsidRPr="00C13495">
        <w:rPr>
          <w:rFonts w:cs="Times New Roman"/>
          <w:sz w:val="24"/>
          <w:szCs w:val="24"/>
        </w:rPr>
        <w:t>3</w:t>
      </w:r>
      <w:r w:rsidR="00D67947" w:rsidRPr="00D67947">
        <w:rPr>
          <w:rFonts w:cs="Times New Roman"/>
          <w:sz w:val="24"/>
          <w:szCs w:val="24"/>
        </w:rPr>
        <w:t>].</w:t>
      </w:r>
    </w:p>
    <w:p w:rsidR="004C00FC" w:rsidRDefault="00D67947" w:rsidP="00081C7F">
      <w:pPr>
        <w:spacing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Одним из ключевых соотношений, определяемых при проектировании подшипника скольжения, является соотношение его длины </w:t>
      </w:r>
      <w:r w:rsidRPr="00D67947">
        <w:rPr>
          <w:rFonts w:cs="Times New Roman"/>
          <w:i/>
          <w:sz w:val="24"/>
          <w:szCs w:val="24"/>
          <w:lang w:val="en-US"/>
        </w:rPr>
        <w:t>L</w:t>
      </w:r>
      <w:r w:rsidRPr="00D67947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к диаметру</w:t>
      </w:r>
      <w:r w:rsidRPr="00D67947">
        <w:rPr>
          <w:rFonts w:cs="Times New Roman"/>
          <w:sz w:val="24"/>
          <w:szCs w:val="24"/>
        </w:rPr>
        <w:t xml:space="preserve"> </w:t>
      </w:r>
      <w:r w:rsidRPr="00D67947">
        <w:rPr>
          <w:rFonts w:cs="Times New Roman"/>
          <w:i/>
          <w:sz w:val="24"/>
          <w:szCs w:val="24"/>
          <w:lang w:val="en-US"/>
        </w:rPr>
        <w:t>D</w:t>
      </w:r>
      <w:r>
        <w:rPr>
          <w:rFonts w:cs="Times New Roman"/>
          <w:sz w:val="24"/>
          <w:szCs w:val="24"/>
        </w:rPr>
        <w:t xml:space="preserve"> </w:t>
      </w:r>
      <w:r w:rsidRPr="00D67947">
        <w:rPr>
          <w:rFonts w:cs="Times New Roman"/>
          <w:sz w:val="24"/>
          <w:szCs w:val="24"/>
        </w:rPr>
        <w:t>[</w:t>
      </w:r>
      <w:r w:rsidR="00C13495" w:rsidRPr="00C13495">
        <w:rPr>
          <w:rFonts w:cs="Times New Roman"/>
          <w:sz w:val="24"/>
          <w:szCs w:val="24"/>
        </w:rPr>
        <w:t>4</w:t>
      </w:r>
      <w:r w:rsidRPr="00D67947">
        <w:rPr>
          <w:rFonts w:cs="Times New Roman"/>
          <w:sz w:val="24"/>
          <w:szCs w:val="24"/>
        </w:rPr>
        <w:t>]</w:t>
      </w:r>
      <w:r>
        <w:rPr>
          <w:rFonts w:cs="Times New Roman"/>
          <w:sz w:val="24"/>
          <w:szCs w:val="24"/>
        </w:rPr>
        <w:t>.</w:t>
      </w:r>
      <w:r w:rsidRPr="00D67947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В большинстве источников рекомендуемое для традиционных пассивных подшипников соотношение этих параметров лежит в диапазоне 0.5..1.5 </w:t>
      </w:r>
      <w:r w:rsidRPr="00D67947">
        <w:rPr>
          <w:rFonts w:cs="Times New Roman"/>
          <w:sz w:val="24"/>
          <w:szCs w:val="24"/>
        </w:rPr>
        <w:t>[</w:t>
      </w:r>
      <w:r w:rsidR="00C13495" w:rsidRPr="00C13495">
        <w:rPr>
          <w:rFonts w:cs="Times New Roman"/>
          <w:sz w:val="24"/>
          <w:szCs w:val="24"/>
        </w:rPr>
        <w:t>5</w:t>
      </w:r>
      <w:r w:rsidRPr="00D67947">
        <w:rPr>
          <w:rFonts w:cs="Times New Roman"/>
          <w:sz w:val="24"/>
          <w:szCs w:val="24"/>
        </w:rPr>
        <w:t>]</w:t>
      </w:r>
      <w:r>
        <w:rPr>
          <w:rFonts w:cs="Times New Roman"/>
          <w:sz w:val="24"/>
          <w:szCs w:val="24"/>
        </w:rPr>
        <w:t xml:space="preserve">. </w:t>
      </w:r>
      <w:r w:rsidR="0071136C">
        <w:rPr>
          <w:rFonts w:cs="Times New Roman"/>
          <w:sz w:val="24"/>
          <w:szCs w:val="24"/>
        </w:rPr>
        <w:t xml:space="preserve">Моделирование было проведено для расширенного диапазона соотношений </w:t>
      </w:r>
      <w:r w:rsidR="0071136C" w:rsidRPr="0071136C">
        <w:rPr>
          <w:rFonts w:cs="Times New Roman"/>
          <w:i/>
          <w:sz w:val="24"/>
          <w:szCs w:val="24"/>
          <w:lang w:val="en-US"/>
        </w:rPr>
        <w:t>L</w:t>
      </w:r>
      <w:r w:rsidR="0071136C" w:rsidRPr="0071136C">
        <w:rPr>
          <w:rFonts w:cs="Times New Roman"/>
          <w:i/>
          <w:sz w:val="24"/>
          <w:szCs w:val="24"/>
        </w:rPr>
        <w:t>/</w:t>
      </w:r>
      <w:r w:rsidR="0071136C" w:rsidRPr="0071136C">
        <w:rPr>
          <w:rFonts w:cs="Times New Roman"/>
          <w:i/>
          <w:sz w:val="24"/>
          <w:szCs w:val="24"/>
          <w:lang w:val="en-US"/>
        </w:rPr>
        <w:t>D</w:t>
      </w:r>
      <w:r w:rsidR="0071136C" w:rsidRPr="0071136C">
        <w:rPr>
          <w:rFonts w:cs="Times New Roman"/>
          <w:sz w:val="24"/>
          <w:szCs w:val="24"/>
        </w:rPr>
        <w:t xml:space="preserve"> 0.3..1.9 </w:t>
      </w:r>
      <w:r w:rsidR="0071136C">
        <w:rPr>
          <w:rFonts w:cs="Times New Roman"/>
          <w:sz w:val="24"/>
          <w:szCs w:val="24"/>
        </w:rPr>
        <w:t xml:space="preserve">с шагом в 0.1. </w:t>
      </w:r>
      <w:r w:rsidR="006503FD">
        <w:rPr>
          <w:rFonts w:cs="Times New Roman"/>
          <w:sz w:val="24"/>
          <w:szCs w:val="24"/>
        </w:rPr>
        <w:t xml:space="preserve">При этом варьировалось значение длины подшипника при постоянном его диаметре. </w:t>
      </w:r>
      <w:r w:rsidR="0071136C">
        <w:rPr>
          <w:rFonts w:cs="Times New Roman"/>
          <w:sz w:val="24"/>
          <w:szCs w:val="24"/>
        </w:rPr>
        <w:t xml:space="preserve">Расчеты проводились также для различных значений коэффициента усиления П-регулятора. Полученные результаты показаны на рисунке 1. </w:t>
      </w:r>
    </w:p>
    <w:p w:rsidR="0071136C" w:rsidRPr="0071136C" w:rsidRDefault="0071136C" w:rsidP="00081C7F">
      <w:pPr>
        <w:spacing w:line="240" w:lineRule="auto"/>
        <w:rPr>
          <w:rFonts w:cs="Times New Roman"/>
          <w:sz w:val="24"/>
          <w:szCs w:val="24"/>
        </w:rPr>
      </w:pPr>
    </w:p>
    <w:p w:rsidR="0071136C" w:rsidRDefault="0071136C" w:rsidP="0071136C">
      <w:pPr>
        <w:spacing w:line="240" w:lineRule="auto"/>
        <w:ind w:firstLine="0"/>
        <w:jc w:val="center"/>
        <w:rPr>
          <w:rFonts w:cs="Times New Roman"/>
          <w:sz w:val="24"/>
          <w:szCs w:val="24"/>
        </w:rPr>
      </w:pPr>
      <w:r>
        <w:rPr>
          <w:noProof/>
          <w:szCs w:val="28"/>
          <w:lang w:eastAsia="ru-RU"/>
        </w:rPr>
        <w:drawing>
          <wp:inline distT="0" distB="0" distL="0" distR="0">
            <wp:extent cx="5008569" cy="3296093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8831" cy="3296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136C" w:rsidRDefault="0071136C" w:rsidP="0071136C">
      <w:pPr>
        <w:spacing w:line="240" w:lineRule="auto"/>
        <w:ind w:firstLine="0"/>
        <w:jc w:val="center"/>
        <w:rPr>
          <w:rFonts w:cs="Times New Roman"/>
          <w:sz w:val="24"/>
          <w:szCs w:val="24"/>
        </w:rPr>
      </w:pPr>
      <w:r w:rsidRPr="00F042DB">
        <w:rPr>
          <w:rFonts w:cs="Times New Roman"/>
          <w:b/>
          <w:i/>
          <w:sz w:val="22"/>
          <w:szCs w:val="24"/>
        </w:rPr>
        <w:t xml:space="preserve">Рисунок 1 – </w:t>
      </w:r>
      <w:r w:rsidR="006503FD" w:rsidRPr="006503FD">
        <w:rPr>
          <w:rFonts w:cs="Times New Roman"/>
          <w:b/>
          <w:i/>
          <w:sz w:val="22"/>
          <w:szCs w:val="24"/>
        </w:rPr>
        <w:t xml:space="preserve">Влияние соотношения L/D на </w:t>
      </w:r>
      <w:r w:rsidR="006503FD">
        <w:rPr>
          <w:rFonts w:cs="Times New Roman"/>
          <w:b/>
          <w:i/>
          <w:sz w:val="22"/>
          <w:szCs w:val="24"/>
        </w:rPr>
        <w:t>снижение амплитуды колебаний</w:t>
      </w:r>
    </w:p>
    <w:p w:rsidR="00D67947" w:rsidRPr="00D67947" w:rsidRDefault="00D67947" w:rsidP="00081C7F">
      <w:pPr>
        <w:spacing w:line="240" w:lineRule="auto"/>
        <w:rPr>
          <w:rFonts w:cs="Times New Roman"/>
          <w:sz w:val="24"/>
          <w:szCs w:val="24"/>
        </w:rPr>
      </w:pPr>
    </w:p>
    <w:p w:rsidR="0071136C" w:rsidRDefault="0071136C" w:rsidP="00081C7F">
      <w:pPr>
        <w:spacing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Как видно из полученных результатов, соотношение </w:t>
      </w:r>
      <w:r w:rsidRPr="0071136C">
        <w:rPr>
          <w:rFonts w:cs="Times New Roman"/>
          <w:i/>
          <w:sz w:val="24"/>
          <w:szCs w:val="24"/>
          <w:lang w:val="en-US"/>
        </w:rPr>
        <w:t>L</w:t>
      </w:r>
      <w:r w:rsidRPr="0071136C">
        <w:rPr>
          <w:rFonts w:cs="Times New Roman"/>
          <w:i/>
          <w:sz w:val="24"/>
          <w:szCs w:val="24"/>
        </w:rPr>
        <w:t>/</w:t>
      </w:r>
      <w:r w:rsidRPr="0071136C">
        <w:rPr>
          <w:rFonts w:cs="Times New Roman"/>
          <w:i/>
          <w:sz w:val="24"/>
          <w:szCs w:val="24"/>
          <w:lang w:val="en-US"/>
        </w:rPr>
        <w:t>D</w:t>
      </w:r>
      <w:r w:rsidRPr="0071136C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практически не оказывает влияния на установившуюся в системе амплитуду колебаний ротора при заданном коэффициенте усиления П-регулятора.</w:t>
      </w:r>
      <w:r w:rsidR="006503FD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Это дает основания в ходе проектирования активных гибридных подшипников выбирать соотношение </w:t>
      </w:r>
      <w:r w:rsidRPr="0071136C">
        <w:rPr>
          <w:rFonts w:cs="Times New Roman"/>
          <w:i/>
          <w:sz w:val="24"/>
          <w:szCs w:val="24"/>
          <w:lang w:val="en-US"/>
        </w:rPr>
        <w:t>L</w:t>
      </w:r>
      <w:r w:rsidRPr="0071136C">
        <w:rPr>
          <w:rFonts w:cs="Times New Roman"/>
          <w:i/>
          <w:sz w:val="24"/>
          <w:szCs w:val="24"/>
        </w:rPr>
        <w:t>/</w:t>
      </w:r>
      <w:r w:rsidRPr="0071136C">
        <w:rPr>
          <w:rFonts w:cs="Times New Roman"/>
          <w:i/>
          <w:sz w:val="24"/>
          <w:szCs w:val="24"/>
          <w:lang w:val="en-US"/>
        </w:rPr>
        <w:t>D</w:t>
      </w:r>
      <w:r>
        <w:rPr>
          <w:rFonts w:cs="Times New Roman"/>
          <w:sz w:val="24"/>
          <w:szCs w:val="24"/>
        </w:rPr>
        <w:t xml:space="preserve"> исходя из прочих требований к разрабатываемой системе без риска снижения эффективности работы системы управления.</w:t>
      </w:r>
    </w:p>
    <w:p w:rsidR="00D67947" w:rsidRPr="006503FD" w:rsidRDefault="00D67947" w:rsidP="00081C7F">
      <w:pPr>
        <w:spacing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Другим соотношением, оказывающим принципиальное влияние на свойства опорного узла, является соотношение зазора в подшипнике </w:t>
      </w:r>
      <w:r w:rsidR="006503FD" w:rsidRPr="006503FD">
        <w:rPr>
          <w:rFonts w:cs="Times New Roman"/>
          <w:i/>
          <w:sz w:val="24"/>
          <w:szCs w:val="24"/>
          <w:lang w:val="en-US"/>
        </w:rPr>
        <w:t>h</w:t>
      </w:r>
      <w:r w:rsidR="006503FD" w:rsidRPr="006503FD">
        <w:rPr>
          <w:rFonts w:cs="Times New Roman"/>
          <w:i/>
          <w:sz w:val="24"/>
          <w:szCs w:val="24"/>
          <w:vertAlign w:val="subscript"/>
        </w:rPr>
        <w:t>0</w:t>
      </w:r>
      <w:r w:rsidR="006503FD" w:rsidRPr="006503FD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к его диаметру</w:t>
      </w:r>
      <w:r w:rsidR="006503FD" w:rsidRPr="006503FD">
        <w:rPr>
          <w:rFonts w:cs="Times New Roman"/>
          <w:i/>
          <w:sz w:val="24"/>
          <w:szCs w:val="24"/>
        </w:rPr>
        <w:t xml:space="preserve"> </w:t>
      </w:r>
      <w:r w:rsidR="006503FD" w:rsidRPr="0071136C">
        <w:rPr>
          <w:rFonts w:cs="Times New Roman"/>
          <w:i/>
          <w:sz w:val="24"/>
          <w:szCs w:val="24"/>
          <w:lang w:val="en-US"/>
        </w:rPr>
        <w:t>D</w:t>
      </w:r>
      <w:r>
        <w:rPr>
          <w:rFonts w:cs="Times New Roman"/>
          <w:sz w:val="24"/>
          <w:szCs w:val="24"/>
        </w:rPr>
        <w:t xml:space="preserve"> </w:t>
      </w:r>
      <w:r w:rsidRPr="00D67947">
        <w:rPr>
          <w:rFonts w:cs="Times New Roman"/>
          <w:sz w:val="24"/>
          <w:szCs w:val="24"/>
        </w:rPr>
        <w:t>[</w:t>
      </w:r>
      <w:r w:rsidR="00C13495" w:rsidRPr="00C13495">
        <w:rPr>
          <w:rFonts w:cs="Times New Roman"/>
          <w:sz w:val="24"/>
          <w:szCs w:val="24"/>
        </w:rPr>
        <w:t>6</w:t>
      </w:r>
      <w:r w:rsidRPr="00D67947">
        <w:rPr>
          <w:rFonts w:cs="Times New Roman"/>
          <w:sz w:val="24"/>
          <w:szCs w:val="24"/>
        </w:rPr>
        <w:t>]</w:t>
      </w:r>
      <w:r>
        <w:rPr>
          <w:rFonts w:cs="Times New Roman"/>
          <w:sz w:val="24"/>
          <w:szCs w:val="24"/>
        </w:rPr>
        <w:t>.</w:t>
      </w:r>
      <w:r w:rsidR="006503FD">
        <w:rPr>
          <w:rFonts w:cs="Times New Roman"/>
          <w:sz w:val="24"/>
          <w:szCs w:val="24"/>
        </w:rPr>
        <w:t xml:space="preserve"> В общем случае, для повышения несущей способность подшипника жидкостного трения стремятся</w:t>
      </w:r>
      <w:r w:rsidR="006503FD" w:rsidRPr="006503FD">
        <w:rPr>
          <w:rFonts w:cs="Times New Roman"/>
          <w:sz w:val="24"/>
          <w:szCs w:val="24"/>
        </w:rPr>
        <w:t xml:space="preserve"> </w:t>
      </w:r>
      <w:r w:rsidR="006503FD">
        <w:rPr>
          <w:rFonts w:cs="Times New Roman"/>
          <w:sz w:val="24"/>
          <w:szCs w:val="24"/>
        </w:rPr>
        <w:t xml:space="preserve">уменьшить это соотношение </w:t>
      </w:r>
      <w:r w:rsidR="006503FD" w:rsidRPr="006503FD">
        <w:rPr>
          <w:rFonts w:cs="Times New Roman"/>
          <w:sz w:val="24"/>
          <w:szCs w:val="24"/>
        </w:rPr>
        <w:t>[</w:t>
      </w:r>
      <w:r w:rsidR="00C13495" w:rsidRPr="00C13495">
        <w:rPr>
          <w:rFonts w:cs="Times New Roman"/>
          <w:sz w:val="24"/>
          <w:szCs w:val="24"/>
        </w:rPr>
        <w:t>7</w:t>
      </w:r>
      <w:r w:rsidR="006503FD" w:rsidRPr="006503FD">
        <w:rPr>
          <w:rFonts w:cs="Times New Roman"/>
          <w:sz w:val="24"/>
          <w:szCs w:val="24"/>
        </w:rPr>
        <w:t>]</w:t>
      </w:r>
      <w:r w:rsidR="006503FD">
        <w:rPr>
          <w:rFonts w:cs="Times New Roman"/>
          <w:sz w:val="24"/>
          <w:szCs w:val="24"/>
        </w:rPr>
        <w:t xml:space="preserve">, что может также оказывать влияние и на величину создаваемых системой управления регулирующих воздействий. Для исследования такой зависимости также моделировалась работа системы с различными величинами зазора </w:t>
      </w:r>
      <w:r w:rsidR="006503FD" w:rsidRPr="006503FD">
        <w:rPr>
          <w:rFonts w:cs="Times New Roman"/>
          <w:i/>
          <w:sz w:val="24"/>
          <w:szCs w:val="24"/>
          <w:lang w:val="en-US"/>
        </w:rPr>
        <w:t>h</w:t>
      </w:r>
      <w:r w:rsidR="006503FD" w:rsidRPr="006503FD">
        <w:rPr>
          <w:rFonts w:cs="Times New Roman"/>
          <w:i/>
          <w:sz w:val="24"/>
          <w:szCs w:val="24"/>
          <w:vertAlign w:val="subscript"/>
        </w:rPr>
        <w:t>0</w:t>
      </w:r>
      <w:r w:rsidR="006503FD">
        <w:rPr>
          <w:rFonts w:cs="Times New Roman"/>
          <w:i/>
          <w:sz w:val="24"/>
          <w:szCs w:val="24"/>
          <w:vertAlign w:val="subscript"/>
        </w:rPr>
        <w:t xml:space="preserve"> </w:t>
      </w:r>
      <w:r w:rsidR="006503FD">
        <w:rPr>
          <w:rFonts w:cs="Times New Roman"/>
          <w:sz w:val="24"/>
          <w:szCs w:val="24"/>
        </w:rPr>
        <w:t xml:space="preserve">при постоянном диаметре </w:t>
      </w:r>
      <w:r w:rsidR="006503FD" w:rsidRPr="006503FD">
        <w:rPr>
          <w:rFonts w:cs="Times New Roman"/>
          <w:i/>
          <w:sz w:val="24"/>
          <w:szCs w:val="24"/>
          <w:lang w:val="en-US"/>
        </w:rPr>
        <w:t>D</w:t>
      </w:r>
      <w:r w:rsidR="006503FD" w:rsidRPr="006503FD">
        <w:rPr>
          <w:rFonts w:cs="Times New Roman"/>
          <w:sz w:val="24"/>
          <w:szCs w:val="24"/>
        </w:rPr>
        <w:t xml:space="preserve">. </w:t>
      </w:r>
      <w:r w:rsidR="006503FD">
        <w:rPr>
          <w:rFonts w:cs="Times New Roman"/>
          <w:sz w:val="24"/>
          <w:szCs w:val="24"/>
        </w:rPr>
        <w:t xml:space="preserve">Диапазон оцениваемых соотношений </w:t>
      </w:r>
      <w:r w:rsidR="006503FD" w:rsidRPr="006503FD">
        <w:rPr>
          <w:rFonts w:cs="Times New Roman"/>
          <w:i/>
          <w:sz w:val="24"/>
          <w:szCs w:val="24"/>
          <w:lang w:val="en-US"/>
        </w:rPr>
        <w:t>h</w:t>
      </w:r>
      <w:r w:rsidR="006503FD" w:rsidRPr="006503FD">
        <w:rPr>
          <w:rFonts w:cs="Times New Roman"/>
          <w:i/>
          <w:sz w:val="24"/>
          <w:szCs w:val="24"/>
          <w:vertAlign w:val="subscript"/>
        </w:rPr>
        <w:t>0</w:t>
      </w:r>
      <w:r w:rsidR="006503FD">
        <w:rPr>
          <w:rFonts w:cs="Times New Roman"/>
          <w:sz w:val="24"/>
          <w:szCs w:val="24"/>
        </w:rPr>
        <w:t>/</w:t>
      </w:r>
      <w:r w:rsidR="006503FD" w:rsidRPr="0071136C">
        <w:rPr>
          <w:rFonts w:cs="Times New Roman"/>
          <w:i/>
          <w:sz w:val="24"/>
          <w:szCs w:val="24"/>
          <w:lang w:val="en-US"/>
        </w:rPr>
        <w:t>D</w:t>
      </w:r>
      <w:r w:rsidR="006503FD">
        <w:rPr>
          <w:rFonts w:cs="Times New Roman"/>
          <w:sz w:val="24"/>
          <w:szCs w:val="24"/>
        </w:rPr>
        <w:t xml:space="preserve"> составил (1..5)·10</w:t>
      </w:r>
      <w:r w:rsidR="006503FD" w:rsidRPr="006503FD">
        <w:rPr>
          <w:rFonts w:cs="Times New Roman"/>
          <w:sz w:val="24"/>
          <w:szCs w:val="24"/>
          <w:vertAlign w:val="superscript"/>
        </w:rPr>
        <w:t>-3</w:t>
      </w:r>
      <w:r w:rsidR="006503FD">
        <w:rPr>
          <w:rFonts w:cs="Times New Roman"/>
          <w:sz w:val="24"/>
          <w:szCs w:val="24"/>
        </w:rPr>
        <w:t>. В качестве дополнительного оцениваемого параметра использовалась эксцентричность точки уставки системы управления ввиду нелинейных свойств смазочного слоя подшипника. Результаты расчетов представлены на рисунке 2.</w:t>
      </w:r>
    </w:p>
    <w:p w:rsidR="006503FD" w:rsidRPr="0071136C" w:rsidRDefault="006503FD" w:rsidP="006503FD">
      <w:pPr>
        <w:spacing w:line="240" w:lineRule="auto"/>
        <w:rPr>
          <w:rFonts w:cs="Times New Roman"/>
          <w:sz w:val="24"/>
          <w:szCs w:val="24"/>
        </w:rPr>
      </w:pPr>
    </w:p>
    <w:p w:rsidR="006503FD" w:rsidRDefault="006503FD" w:rsidP="006503FD">
      <w:pPr>
        <w:spacing w:line="240" w:lineRule="auto"/>
        <w:ind w:firstLine="0"/>
        <w:jc w:val="center"/>
        <w:rPr>
          <w:rFonts w:cs="Times New Roman"/>
          <w:sz w:val="24"/>
          <w:szCs w:val="24"/>
        </w:rPr>
      </w:pPr>
      <w:r>
        <w:rPr>
          <w:noProof/>
          <w:szCs w:val="28"/>
          <w:lang w:eastAsia="ru-RU"/>
        </w:rPr>
        <w:lastRenderedPageBreak/>
        <w:drawing>
          <wp:inline distT="0" distB="0" distL="0" distR="0">
            <wp:extent cx="4795283" cy="3185624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5987" cy="3192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03FD" w:rsidRDefault="006503FD" w:rsidP="006503FD">
      <w:pPr>
        <w:spacing w:line="240" w:lineRule="auto"/>
        <w:ind w:firstLine="0"/>
        <w:jc w:val="center"/>
        <w:rPr>
          <w:rFonts w:cs="Times New Roman"/>
          <w:sz w:val="24"/>
          <w:szCs w:val="24"/>
        </w:rPr>
      </w:pPr>
      <w:r w:rsidRPr="00F042DB">
        <w:rPr>
          <w:rFonts w:cs="Times New Roman"/>
          <w:b/>
          <w:i/>
          <w:sz w:val="22"/>
          <w:szCs w:val="24"/>
        </w:rPr>
        <w:t xml:space="preserve">Рисунок </w:t>
      </w:r>
      <w:r>
        <w:rPr>
          <w:rFonts w:cs="Times New Roman"/>
          <w:b/>
          <w:i/>
          <w:sz w:val="22"/>
          <w:szCs w:val="24"/>
        </w:rPr>
        <w:t>2</w:t>
      </w:r>
      <w:r w:rsidRPr="00F042DB">
        <w:rPr>
          <w:rFonts w:cs="Times New Roman"/>
          <w:b/>
          <w:i/>
          <w:sz w:val="22"/>
          <w:szCs w:val="24"/>
        </w:rPr>
        <w:t xml:space="preserve"> – </w:t>
      </w:r>
      <w:r w:rsidRPr="006503FD">
        <w:rPr>
          <w:rFonts w:cs="Times New Roman"/>
          <w:b/>
          <w:i/>
          <w:sz w:val="22"/>
          <w:szCs w:val="24"/>
        </w:rPr>
        <w:t xml:space="preserve">Влияние соотношения </w:t>
      </w:r>
      <w:r w:rsidR="00AE7528" w:rsidRPr="00AE7528">
        <w:rPr>
          <w:rFonts w:cs="Times New Roman"/>
          <w:b/>
          <w:i/>
          <w:sz w:val="22"/>
          <w:szCs w:val="24"/>
        </w:rPr>
        <w:t>h</w:t>
      </w:r>
      <w:r w:rsidR="00AE7528" w:rsidRPr="00AE7528">
        <w:rPr>
          <w:rFonts w:cs="Times New Roman"/>
          <w:b/>
          <w:i/>
          <w:sz w:val="22"/>
          <w:szCs w:val="24"/>
          <w:vertAlign w:val="subscript"/>
        </w:rPr>
        <w:t>0</w:t>
      </w:r>
      <w:r w:rsidR="00AE7528" w:rsidRPr="00AE7528">
        <w:rPr>
          <w:rFonts w:cs="Times New Roman"/>
          <w:b/>
          <w:i/>
          <w:sz w:val="22"/>
          <w:szCs w:val="24"/>
        </w:rPr>
        <w:t>/D</w:t>
      </w:r>
      <w:r w:rsidRPr="006503FD">
        <w:rPr>
          <w:rFonts w:cs="Times New Roman"/>
          <w:b/>
          <w:i/>
          <w:sz w:val="22"/>
          <w:szCs w:val="24"/>
        </w:rPr>
        <w:t xml:space="preserve"> на </w:t>
      </w:r>
      <w:r>
        <w:rPr>
          <w:rFonts w:cs="Times New Roman"/>
          <w:b/>
          <w:i/>
          <w:sz w:val="22"/>
          <w:szCs w:val="24"/>
        </w:rPr>
        <w:t>снижение амплитуды колебаний</w:t>
      </w:r>
    </w:p>
    <w:p w:rsidR="006503FD" w:rsidRPr="00D67947" w:rsidRDefault="006503FD" w:rsidP="006503FD">
      <w:pPr>
        <w:spacing w:line="240" w:lineRule="auto"/>
        <w:rPr>
          <w:rFonts w:cs="Times New Roman"/>
          <w:sz w:val="24"/>
          <w:szCs w:val="24"/>
        </w:rPr>
      </w:pPr>
    </w:p>
    <w:p w:rsidR="00AE7528" w:rsidRDefault="00AE7528" w:rsidP="00081C7F">
      <w:pPr>
        <w:spacing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Полученные результаты показывают увеличение эффективности процесса управления с уменьшением </w:t>
      </w:r>
      <w:r w:rsidRPr="00FD29CD">
        <w:rPr>
          <w:rFonts w:cs="Times New Roman"/>
          <w:sz w:val="24"/>
          <w:szCs w:val="24"/>
        </w:rPr>
        <w:t xml:space="preserve">соотношения </w:t>
      </w:r>
      <w:r w:rsidRPr="00FD29CD">
        <w:rPr>
          <w:rFonts w:cs="Times New Roman"/>
          <w:i/>
          <w:sz w:val="24"/>
          <w:szCs w:val="24"/>
          <w:lang w:val="en-US"/>
        </w:rPr>
        <w:t>h</w:t>
      </w:r>
      <w:r w:rsidRPr="00FD29CD">
        <w:rPr>
          <w:rFonts w:cs="Times New Roman"/>
          <w:i/>
          <w:sz w:val="24"/>
          <w:szCs w:val="24"/>
          <w:vertAlign w:val="subscript"/>
        </w:rPr>
        <w:t>0</w:t>
      </w:r>
      <w:r w:rsidRPr="00FD29CD">
        <w:rPr>
          <w:rFonts w:cs="Times New Roman"/>
          <w:i/>
          <w:sz w:val="24"/>
          <w:szCs w:val="24"/>
        </w:rPr>
        <w:t>/</w:t>
      </w:r>
      <w:r w:rsidRPr="00FD29CD">
        <w:rPr>
          <w:rFonts w:cs="Times New Roman"/>
          <w:i/>
          <w:sz w:val="24"/>
          <w:szCs w:val="24"/>
          <w:lang w:val="en-US"/>
        </w:rPr>
        <w:t>D</w:t>
      </w:r>
      <w:r>
        <w:rPr>
          <w:rFonts w:cs="Times New Roman"/>
          <w:sz w:val="24"/>
          <w:szCs w:val="24"/>
        </w:rPr>
        <w:t>, то есть при прочих равных условиях меньшее значение начального зазора в подшипнике позволит добиться большего эффекта в снижении потерь энергии на трение при применении активных гибридных подшипников. Расположение же точки уставки в подшипнике практически не оказывает влияния на рассматриваемый процесс, лишь незначительно снижая эффективность управления при увеличении эксцентричности ротора. Следовательно, в процессе работы роторной системы с активными гибридными опорами точка уставки может задаваться в широком диапазоне эксцентриситетов без качественных изменений в работе активной опоры. Также следует отметить, что скорость изменения эффективности управления в зависимости от соотношения</w:t>
      </w:r>
      <w:r w:rsidR="004218AF">
        <w:rPr>
          <w:rFonts w:cs="Times New Roman"/>
          <w:sz w:val="24"/>
          <w:szCs w:val="24"/>
        </w:rPr>
        <w:t xml:space="preserve"> </w:t>
      </w:r>
      <w:r w:rsidR="004218AF" w:rsidRPr="004218AF">
        <w:rPr>
          <w:rFonts w:cs="Times New Roman"/>
          <w:i/>
          <w:sz w:val="22"/>
          <w:szCs w:val="24"/>
        </w:rPr>
        <w:t>h</w:t>
      </w:r>
      <w:r w:rsidR="004218AF" w:rsidRPr="004218AF">
        <w:rPr>
          <w:rFonts w:cs="Times New Roman"/>
          <w:i/>
          <w:sz w:val="22"/>
          <w:szCs w:val="24"/>
          <w:vertAlign w:val="subscript"/>
        </w:rPr>
        <w:t>0</w:t>
      </w:r>
      <w:r w:rsidR="004218AF" w:rsidRPr="004218AF">
        <w:rPr>
          <w:rFonts w:cs="Times New Roman"/>
          <w:i/>
          <w:sz w:val="22"/>
          <w:szCs w:val="24"/>
        </w:rPr>
        <w:t>/D</w:t>
      </w:r>
      <w:r w:rsidR="004218AF">
        <w:rPr>
          <w:rFonts w:cs="Times New Roman"/>
          <w:sz w:val="24"/>
          <w:szCs w:val="24"/>
        </w:rPr>
        <w:t xml:space="preserve"> не постоянна и возрастает в области малых его значений, что обусловлено нелинейным характером реакций смазочного слоя подшипника. Таким образом, оправданным представляется повышение точности изготовления элементов роторно-опорных систем с целью уменьшения величины относительного начального зазора.</w:t>
      </w:r>
    </w:p>
    <w:p w:rsidR="00D22B28" w:rsidRDefault="000567F8" w:rsidP="00D22B28">
      <w:pPr>
        <w:spacing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Полученные результаты </w:t>
      </w:r>
      <w:r w:rsidR="00D22B28">
        <w:rPr>
          <w:rFonts w:cs="Times New Roman"/>
          <w:sz w:val="24"/>
          <w:szCs w:val="24"/>
        </w:rPr>
        <w:t>способствуют ускорению внедрения технологий активных подшипниковых узлов в машины вращательного движения и могут быть непосредственно применены в ходе проектирования соответствующих устройств. Также необходимо отметить общность принципов расчета и проектирования активных и пассивных гибридных подшипников, позволяющих обеспечивать наилучший эффект от их применения. Ввиду того, что существенные отличия между таковыми имеются преимущественно в обеспечивающем оборудовании, а именно в линиях подачи смазочного материала, активные гибридные подшипники можно рассматривать как перспективное средство повышения энергетической эффективности машин вращательного движения.</w:t>
      </w:r>
    </w:p>
    <w:p w:rsidR="00571367" w:rsidRPr="003F125C" w:rsidRDefault="00571367" w:rsidP="00D22B28">
      <w:pPr>
        <w:spacing w:line="240" w:lineRule="auto"/>
        <w:rPr>
          <w:rFonts w:cs="Times New Roman"/>
          <w:b/>
          <w:i/>
          <w:sz w:val="24"/>
          <w:szCs w:val="24"/>
        </w:rPr>
      </w:pPr>
      <w:r w:rsidRPr="00B21576">
        <w:rPr>
          <w:rFonts w:cs="Times New Roman"/>
          <w:b/>
          <w:i/>
          <w:sz w:val="24"/>
          <w:szCs w:val="24"/>
        </w:rPr>
        <w:t xml:space="preserve">Работа подготовлена в рамках выполнения проекта РНФ №16-19-00186. </w:t>
      </w:r>
      <w:r w:rsidR="00605B2A" w:rsidRPr="00B21576">
        <w:rPr>
          <w:rFonts w:eastAsia="Times New Roman" w:cs="Times New Roman"/>
          <w:b/>
          <w:bCs/>
          <w:i/>
          <w:iCs/>
          <w:sz w:val="24"/>
          <w:szCs w:val="24"/>
        </w:rPr>
        <w:t>Планирование оптимальных по расходу энергии траектории движения роторов мехатронных модулей в средах сложной реологии» Авторы выражают благодарность фонду за оказанную поддержку</w:t>
      </w:r>
      <w:r w:rsidR="00605B2A" w:rsidRPr="00605B2A">
        <w:rPr>
          <w:rFonts w:eastAsia="Times New Roman" w:cs="Times New Roman"/>
          <w:b/>
          <w:bCs/>
          <w:i/>
          <w:iCs/>
          <w:sz w:val="22"/>
        </w:rPr>
        <w:t>.</w:t>
      </w:r>
    </w:p>
    <w:p w:rsidR="000B571A" w:rsidRPr="000B571A" w:rsidRDefault="000B571A" w:rsidP="000B571A">
      <w:pPr>
        <w:spacing w:line="240" w:lineRule="auto"/>
        <w:ind w:firstLine="720"/>
        <w:rPr>
          <w:rFonts w:cs="Times New Roman"/>
          <w:sz w:val="22"/>
          <w:szCs w:val="24"/>
        </w:rPr>
      </w:pPr>
    </w:p>
    <w:p w:rsidR="000B571A" w:rsidRDefault="000B571A" w:rsidP="000B571A">
      <w:pPr>
        <w:spacing w:line="240" w:lineRule="auto"/>
        <w:ind w:left="708" w:hanging="708"/>
        <w:jc w:val="center"/>
        <w:rPr>
          <w:sz w:val="22"/>
          <w:szCs w:val="24"/>
        </w:rPr>
      </w:pPr>
      <w:r>
        <w:rPr>
          <w:sz w:val="22"/>
          <w:szCs w:val="24"/>
        </w:rPr>
        <w:t>Список литературы</w:t>
      </w:r>
    </w:p>
    <w:p w:rsidR="00E84B94" w:rsidRDefault="000B571A" w:rsidP="00E93C9A">
      <w:pPr>
        <w:spacing w:line="240" w:lineRule="auto"/>
        <w:rPr>
          <w:sz w:val="22"/>
          <w:szCs w:val="24"/>
        </w:rPr>
      </w:pPr>
      <w:r>
        <w:rPr>
          <w:sz w:val="22"/>
          <w:szCs w:val="24"/>
        </w:rPr>
        <w:t xml:space="preserve">1. </w:t>
      </w:r>
      <w:r w:rsidR="00E84B94">
        <w:rPr>
          <w:sz w:val="22"/>
          <w:szCs w:val="24"/>
        </w:rPr>
        <w:t>Бабин, А</w:t>
      </w:r>
      <w:r w:rsidR="00E84B94" w:rsidRPr="001D7705">
        <w:rPr>
          <w:sz w:val="22"/>
          <w:szCs w:val="24"/>
        </w:rPr>
        <w:t>.</w:t>
      </w:r>
      <w:r w:rsidR="00E84B94">
        <w:rPr>
          <w:sz w:val="22"/>
          <w:szCs w:val="24"/>
        </w:rPr>
        <w:t>Ю</w:t>
      </w:r>
      <w:r w:rsidR="00E84B94" w:rsidRPr="001D7705">
        <w:rPr>
          <w:sz w:val="22"/>
          <w:szCs w:val="24"/>
        </w:rPr>
        <w:t xml:space="preserve">. Повышение </w:t>
      </w:r>
      <w:r w:rsidR="00E84B94">
        <w:rPr>
          <w:sz w:val="22"/>
          <w:szCs w:val="24"/>
        </w:rPr>
        <w:t>энергетических характеристик роторных машин путем применения подшипниковых узлов с активным управлением</w:t>
      </w:r>
      <w:r w:rsidR="00E84B94" w:rsidRPr="001D7705">
        <w:rPr>
          <w:sz w:val="22"/>
          <w:szCs w:val="24"/>
        </w:rPr>
        <w:t xml:space="preserve"> [Текст] / </w:t>
      </w:r>
      <w:r w:rsidR="00E84B94">
        <w:rPr>
          <w:sz w:val="22"/>
          <w:szCs w:val="24"/>
        </w:rPr>
        <w:t xml:space="preserve">А.Ю. Бабин, Л.А. Савин, </w:t>
      </w:r>
      <w:r w:rsidR="00E84B94" w:rsidRPr="001D7705">
        <w:rPr>
          <w:sz w:val="22"/>
          <w:szCs w:val="24"/>
        </w:rPr>
        <w:t>Д.В. Шутин // Энерго- и ресурсосбережение – XXI век.: материалы XII международной научно-практической конференции. – 201</w:t>
      </w:r>
      <w:r w:rsidR="00E84B94">
        <w:rPr>
          <w:sz w:val="22"/>
          <w:szCs w:val="24"/>
        </w:rPr>
        <w:t>6</w:t>
      </w:r>
      <w:r w:rsidR="00E84B94" w:rsidRPr="001D7705">
        <w:rPr>
          <w:sz w:val="22"/>
          <w:szCs w:val="24"/>
        </w:rPr>
        <w:t>. – С. 2</w:t>
      </w:r>
      <w:r w:rsidR="00E84B94">
        <w:rPr>
          <w:sz w:val="22"/>
          <w:szCs w:val="24"/>
        </w:rPr>
        <w:t>6</w:t>
      </w:r>
      <w:r w:rsidR="00E84B94" w:rsidRPr="001D7705">
        <w:rPr>
          <w:sz w:val="22"/>
          <w:szCs w:val="24"/>
        </w:rPr>
        <w:t>6-2</w:t>
      </w:r>
      <w:r w:rsidR="00E84B94">
        <w:rPr>
          <w:sz w:val="22"/>
          <w:szCs w:val="24"/>
        </w:rPr>
        <w:t>71</w:t>
      </w:r>
      <w:r w:rsidR="00E84B94" w:rsidRPr="001D7705">
        <w:rPr>
          <w:sz w:val="22"/>
          <w:szCs w:val="24"/>
        </w:rPr>
        <w:t>.</w:t>
      </w:r>
    </w:p>
    <w:p w:rsidR="001D7705" w:rsidRPr="002B1E2A" w:rsidRDefault="001D7705" w:rsidP="00E93C9A">
      <w:pPr>
        <w:spacing w:line="240" w:lineRule="auto"/>
        <w:rPr>
          <w:sz w:val="22"/>
          <w:szCs w:val="24"/>
          <w:lang w:val="en-US"/>
        </w:rPr>
      </w:pPr>
      <w:r w:rsidRPr="0005401B">
        <w:rPr>
          <w:sz w:val="22"/>
          <w:szCs w:val="24"/>
          <w:lang w:val="en-US"/>
        </w:rPr>
        <w:lastRenderedPageBreak/>
        <w:t xml:space="preserve">2. </w:t>
      </w:r>
      <w:r w:rsidR="0005401B">
        <w:rPr>
          <w:sz w:val="22"/>
          <w:szCs w:val="24"/>
          <w:lang w:val="en-US"/>
        </w:rPr>
        <w:t>Polyakov</w:t>
      </w:r>
      <w:r w:rsidR="0005401B" w:rsidRPr="0005401B">
        <w:rPr>
          <w:sz w:val="22"/>
          <w:szCs w:val="24"/>
          <w:lang w:val="en-US"/>
        </w:rPr>
        <w:t xml:space="preserve">, </w:t>
      </w:r>
      <w:r w:rsidR="0005401B">
        <w:rPr>
          <w:sz w:val="22"/>
          <w:szCs w:val="24"/>
          <w:lang w:val="en-US"/>
        </w:rPr>
        <w:t>R</w:t>
      </w:r>
      <w:r w:rsidR="0005401B" w:rsidRPr="0005401B">
        <w:rPr>
          <w:sz w:val="22"/>
          <w:szCs w:val="24"/>
          <w:lang w:val="en-US"/>
        </w:rPr>
        <w:t>.</w:t>
      </w:r>
      <w:r w:rsidR="0005401B">
        <w:rPr>
          <w:sz w:val="22"/>
          <w:szCs w:val="24"/>
          <w:lang w:val="en-US"/>
        </w:rPr>
        <w:t>N</w:t>
      </w:r>
      <w:r w:rsidR="0005401B" w:rsidRPr="0005401B">
        <w:rPr>
          <w:sz w:val="22"/>
          <w:szCs w:val="24"/>
          <w:lang w:val="en-US"/>
        </w:rPr>
        <w:t>.</w:t>
      </w:r>
      <w:r w:rsidR="0005401B">
        <w:rPr>
          <w:sz w:val="22"/>
          <w:szCs w:val="24"/>
          <w:lang w:val="en-US"/>
        </w:rPr>
        <w:t xml:space="preserve"> </w:t>
      </w:r>
      <w:r w:rsidR="0005401B" w:rsidRPr="0005401B">
        <w:rPr>
          <w:sz w:val="22"/>
          <w:szCs w:val="24"/>
          <w:lang w:val="en-US"/>
        </w:rPr>
        <w:t>Peculiarities of reactions control for rotor positioning in an active journal hybrid bearing</w:t>
      </w:r>
      <w:r w:rsidR="003F125C">
        <w:rPr>
          <w:sz w:val="22"/>
          <w:szCs w:val="24"/>
          <w:lang w:val="en-US"/>
        </w:rPr>
        <w:t xml:space="preserve"> </w:t>
      </w:r>
      <w:r w:rsidR="003F125C">
        <w:rPr>
          <w:rFonts w:cs="Times New Roman"/>
          <w:sz w:val="22"/>
          <w:lang w:val="en-US"/>
        </w:rPr>
        <w:t>[Text]</w:t>
      </w:r>
      <w:r w:rsidR="0005401B">
        <w:rPr>
          <w:sz w:val="22"/>
          <w:szCs w:val="24"/>
          <w:lang w:val="en-US"/>
        </w:rPr>
        <w:t xml:space="preserve"> / R.N. Polyakov, D.V. Shutin, L.A. Savin, A.Y.</w:t>
      </w:r>
      <w:r w:rsidR="0005401B" w:rsidRPr="0005401B">
        <w:rPr>
          <w:sz w:val="22"/>
          <w:szCs w:val="24"/>
          <w:lang w:val="en-US"/>
        </w:rPr>
        <w:t xml:space="preserve"> </w:t>
      </w:r>
      <w:r w:rsidR="0005401B">
        <w:rPr>
          <w:sz w:val="22"/>
          <w:szCs w:val="24"/>
          <w:lang w:val="en-US"/>
        </w:rPr>
        <w:t xml:space="preserve">Babin // International Journal of Mechanics. – 2016. </w:t>
      </w:r>
      <w:r w:rsidR="002B1E2A" w:rsidRPr="002B1E2A">
        <w:rPr>
          <w:sz w:val="22"/>
          <w:szCs w:val="24"/>
          <w:lang w:val="en-US"/>
        </w:rPr>
        <w:t xml:space="preserve">– №10. </w:t>
      </w:r>
      <w:r w:rsidR="0005401B">
        <w:rPr>
          <w:sz w:val="22"/>
          <w:szCs w:val="24"/>
          <w:lang w:val="en-US"/>
        </w:rPr>
        <w:t>– C.62-67.</w:t>
      </w:r>
    </w:p>
    <w:p w:rsidR="001D7705" w:rsidRPr="001D7705" w:rsidRDefault="001D7705" w:rsidP="00E93C9A">
      <w:pPr>
        <w:spacing w:line="240" w:lineRule="auto"/>
        <w:rPr>
          <w:sz w:val="22"/>
          <w:szCs w:val="24"/>
        </w:rPr>
      </w:pPr>
      <w:r>
        <w:rPr>
          <w:sz w:val="22"/>
          <w:szCs w:val="24"/>
        </w:rPr>
        <w:t xml:space="preserve">3. </w:t>
      </w:r>
      <w:r w:rsidR="002B1E2A">
        <w:rPr>
          <w:sz w:val="22"/>
          <w:szCs w:val="24"/>
        </w:rPr>
        <w:t xml:space="preserve">Шутин, Д.В. Верификация математической модели активного радиального гидростатодинамического подшипника </w:t>
      </w:r>
      <w:r w:rsidR="002B1E2A" w:rsidRPr="001D7705">
        <w:rPr>
          <w:sz w:val="22"/>
          <w:szCs w:val="24"/>
        </w:rPr>
        <w:t>[Текст]</w:t>
      </w:r>
      <w:r w:rsidR="002B1E2A">
        <w:rPr>
          <w:sz w:val="22"/>
          <w:szCs w:val="24"/>
        </w:rPr>
        <w:t xml:space="preserve"> / Фундаментальные и прикладные проблемы техники и технологии. – </w:t>
      </w:r>
      <w:r w:rsidRPr="001D7705">
        <w:rPr>
          <w:sz w:val="22"/>
          <w:szCs w:val="24"/>
        </w:rPr>
        <w:t>201</w:t>
      </w:r>
      <w:r w:rsidR="002B1E2A">
        <w:rPr>
          <w:sz w:val="22"/>
          <w:szCs w:val="24"/>
        </w:rPr>
        <w:t>5</w:t>
      </w:r>
      <w:r w:rsidRPr="001D7705">
        <w:rPr>
          <w:sz w:val="22"/>
          <w:szCs w:val="24"/>
        </w:rPr>
        <w:t>. – №</w:t>
      </w:r>
      <w:r w:rsidR="002B1E2A">
        <w:rPr>
          <w:sz w:val="22"/>
          <w:szCs w:val="24"/>
        </w:rPr>
        <w:t>3</w:t>
      </w:r>
      <w:r w:rsidRPr="001D7705">
        <w:rPr>
          <w:sz w:val="22"/>
          <w:szCs w:val="24"/>
        </w:rPr>
        <w:t xml:space="preserve"> (</w:t>
      </w:r>
      <w:r w:rsidR="002B1E2A">
        <w:rPr>
          <w:sz w:val="22"/>
          <w:szCs w:val="24"/>
        </w:rPr>
        <w:t>11</w:t>
      </w:r>
      <w:r w:rsidRPr="001D7705">
        <w:rPr>
          <w:sz w:val="22"/>
          <w:szCs w:val="24"/>
        </w:rPr>
        <w:t xml:space="preserve">). – С. </w:t>
      </w:r>
      <w:r w:rsidR="002B1E2A">
        <w:rPr>
          <w:sz w:val="22"/>
          <w:szCs w:val="24"/>
        </w:rPr>
        <w:t>27</w:t>
      </w:r>
      <w:r w:rsidRPr="001D7705">
        <w:rPr>
          <w:sz w:val="22"/>
          <w:szCs w:val="24"/>
        </w:rPr>
        <w:t>-</w:t>
      </w:r>
      <w:r w:rsidR="002B1E2A">
        <w:rPr>
          <w:sz w:val="22"/>
          <w:szCs w:val="24"/>
        </w:rPr>
        <w:t>35</w:t>
      </w:r>
      <w:r w:rsidRPr="001D7705">
        <w:rPr>
          <w:sz w:val="22"/>
          <w:szCs w:val="24"/>
        </w:rPr>
        <w:t>.</w:t>
      </w:r>
    </w:p>
    <w:p w:rsidR="000B571A" w:rsidRDefault="001D7705" w:rsidP="00E93C9A">
      <w:pPr>
        <w:spacing w:line="240" w:lineRule="auto"/>
        <w:rPr>
          <w:sz w:val="22"/>
          <w:szCs w:val="24"/>
        </w:rPr>
      </w:pPr>
      <w:r>
        <w:rPr>
          <w:sz w:val="22"/>
          <w:szCs w:val="24"/>
        </w:rPr>
        <w:t xml:space="preserve">4. </w:t>
      </w:r>
      <w:r w:rsidR="002B1E2A">
        <w:rPr>
          <w:sz w:val="22"/>
          <w:szCs w:val="24"/>
        </w:rPr>
        <w:t>Чернавский, С.А.</w:t>
      </w:r>
      <w:r w:rsidRPr="001D7705">
        <w:rPr>
          <w:sz w:val="22"/>
          <w:szCs w:val="24"/>
        </w:rPr>
        <w:t xml:space="preserve"> </w:t>
      </w:r>
      <w:r w:rsidR="002B1E2A">
        <w:rPr>
          <w:sz w:val="22"/>
          <w:szCs w:val="24"/>
        </w:rPr>
        <w:t>Подшипники скольжения</w:t>
      </w:r>
      <w:r w:rsidRPr="001D7705">
        <w:rPr>
          <w:sz w:val="22"/>
          <w:szCs w:val="24"/>
        </w:rPr>
        <w:t xml:space="preserve"> [Текст] / </w:t>
      </w:r>
      <w:r w:rsidR="002B1E2A">
        <w:rPr>
          <w:sz w:val="22"/>
          <w:szCs w:val="24"/>
        </w:rPr>
        <w:t>С.</w:t>
      </w:r>
      <w:r w:rsidRPr="001D7705">
        <w:rPr>
          <w:sz w:val="22"/>
          <w:szCs w:val="24"/>
        </w:rPr>
        <w:t xml:space="preserve">А. </w:t>
      </w:r>
      <w:r w:rsidR="002B1E2A">
        <w:rPr>
          <w:sz w:val="22"/>
          <w:szCs w:val="24"/>
        </w:rPr>
        <w:t>Чернавский</w:t>
      </w:r>
      <w:r w:rsidRPr="001D7705">
        <w:rPr>
          <w:sz w:val="22"/>
          <w:szCs w:val="24"/>
        </w:rPr>
        <w:t>. – М</w:t>
      </w:r>
      <w:r w:rsidR="00057D76">
        <w:rPr>
          <w:sz w:val="22"/>
          <w:szCs w:val="24"/>
        </w:rPr>
        <w:t>.</w:t>
      </w:r>
      <w:r w:rsidRPr="001D7705">
        <w:rPr>
          <w:sz w:val="22"/>
          <w:szCs w:val="24"/>
        </w:rPr>
        <w:t xml:space="preserve">: Государственное </w:t>
      </w:r>
      <w:r w:rsidR="002B1E2A">
        <w:rPr>
          <w:sz w:val="22"/>
          <w:szCs w:val="24"/>
        </w:rPr>
        <w:t xml:space="preserve">научно-техническое </w:t>
      </w:r>
      <w:r w:rsidRPr="001D7705">
        <w:rPr>
          <w:sz w:val="22"/>
          <w:szCs w:val="24"/>
        </w:rPr>
        <w:t>издате</w:t>
      </w:r>
      <w:r w:rsidR="00353754">
        <w:rPr>
          <w:sz w:val="22"/>
          <w:szCs w:val="24"/>
        </w:rPr>
        <w:t xml:space="preserve">льство </w:t>
      </w:r>
      <w:r w:rsidR="002B1E2A">
        <w:rPr>
          <w:sz w:val="22"/>
          <w:szCs w:val="24"/>
        </w:rPr>
        <w:t>машиностроительной литературы</w:t>
      </w:r>
      <w:r w:rsidR="00353754">
        <w:rPr>
          <w:sz w:val="22"/>
          <w:szCs w:val="24"/>
        </w:rPr>
        <w:t>. –</w:t>
      </w:r>
      <w:r w:rsidRPr="001D7705">
        <w:rPr>
          <w:sz w:val="22"/>
          <w:szCs w:val="24"/>
        </w:rPr>
        <w:t xml:space="preserve"> 19</w:t>
      </w:r>
      <w:r w:rsidR="002B1E2A">
        <w:rPr>
          <w:sz w:val="22"/>
          <w:szCs w:val="24"/>
        </w:rPr>
        <w:t>63</w:t>
      </w:r>
      <w:r w:rsidRPr="001D7705">
        <w:rPr>
          <w:sz w:val="22"/>
          <w:szCs w:val="24"/>
        </w:rPr>
        <w:t xml:space="preserve">. – </w:t>
      </w:r>
      <w:r w:rsidR="002B1E2A">
        <w:rPr>
          <w:sz w:val="22"/>
          <w:szCs w:val="24"/>
        </w:rPr>
        <w:t xml:space="preserve">243 </w:t>
      </w:r>
      <w:r w:rsidRPr="001D7705">
        <w:rPr>
          <w:sz w:val="22"/>
          <w:szCs w:val="24"/>
        </w:rPr>
        <w:t>с.</w:t>
      </w:r>
    </w:p>
    <w:p w:rsidR="001D7705" w:rsidRDefault="001D7705" w:rsidP="00E93C9A">
      <w:pPr>
        <w:spacing w:line="240" w:lineRule="auto"/>
        <w:rPr>
          <w:sz w:val="22"/>
          <w:szCs w:val="24"/>
        </w:rPr>
      </w:pPr>
      <w:r>
        <w:rPr>
          <w:sz w:val="22"/>
          <w:szCs w:val="24"/>
        </w:rPr>
        <w:t>5</w:t>
      </w:r>
      <w:r w:rsidRPr="001D7705">
        <w:rPr>
          <w:sz w:val="22"/>
          <w:szCs w:val="24"/>
        </w:rPr>
        <w:t xml:space="preserve">. </w:t>
      </w:r>
      <w:r w:rsidR="002B1E2A" w:rsidRPr="002B1E2A">
        <w:rPr>
          <w:sz w:val="22"/>
          <w:szCs w:val="24"/>
        </w:rPr>
        <w:t>Анурьев</w:t>
      </w:r>
      <w:r w:rsidR="002B1E2A">
        <w:rPr>
          <w:sz w:val="22"/>
          <w:szCs w:val="24"/>
        </w:rPr>
        <w:t>,</w:t>
      </w:r>
      <w:r w:rsidR="002B1E2A" w:rsidRPr="002B1E2A">
        <w:rPr>
          <w:sz w:val="22"/>
          <w:szCs w:val="24"/>
        </w:rPr>
        <w:t xml:space="preserve"> В.И. Справочник конструктора-машиностроителя: в 3-т.: Т.2. [</w:t>
      </w:r>
      <w:r w:rsidR="002B1E2A">
        <w:rPr>
          <w:sz w:val="22"/>
          <w:szCs w:val="24"/>
        </w:rPr>
        <w:t>Текст</w:t>
      </w:r>
      <w:r w:rsidR="002B1E2A" w:rsidRPr="002B1E2A">
        <w:rPr>
          <w:sz w:val="22"/>
          <w:szCs w:val="24"/>
        </w:rPr>
        <w:t>]</w:t>
      </w:r>
      <w:r w:rsidR="002B1E2A">
        <w:rPr>
          <w:sz w:val="22"/>
          <w:szCs w:val="24"/>
        </w:rPr>
        <w:t xml:space="preserve"> /</w:t>
      </w:r>
      <w:r w:rsidR="002B1E2A" w:rsidRPr="002B1E2A">
        <w:rPr>
          <w:sz w:val="22"/>
          <w:szCs w:val="24"/>
        </w:rPr>
        <w:t xml:space="preserve"> 8-е изд., перераб. и доп.</w:t>
      </w:r>
      <w:r w:rsidR="002B1E2A">
        <w:rPr>
          <w:sz w:val="22"/>
          <w:szCs w:val="24"/>
        </w:rPr>
        <w:t xml:space="preserve"> </w:t>
      </w:r>
      <w:r w:rsidR="002B1E2A" w:rsidRPr="002B1E2A">
        <w:rPr>
          <w:sz w:val="22"/>
          <w:szCs w:val="24"/>
        </w:rPr>
        <w:t>Под ред. И.Н. Жестковой.</w:t>
      </w:r>
      <w:r w:rsidR="002B1E2A">
        <w:rPr>
          <w:sz w:val="22"/>
          <w:szCs w:val="24"/>
        </w:rPr>
        <w:t xml:space="preserve"> //</w:t>
      </w:r>
      <w:r w:rsidR="002B1E2A" w:rsidRPr="002B1E2A">
        <w:rPr>
          <w:sz w:val="22"/>
          <w:szCs w:val="24"/>
        </w:rPr>
        <w:t xml:space="preserve"> М.: Машиностроение</w:t>
      </w:r>
      <w:r w:rsidR="002B1E2A">
        <w:rPr>
          <w:sz w:val="22"/>
          <w:szCs w:val="24"/>
        </w:rPr>
        <w:t>. –</w:t>
      </w:r>
      <w:r w:rsidR="002B1E2A" w:rsidRPr="002B1E2A">
        <w:rPr>
          <w:sz w:val="22"/>
          <w:szCs w:val="24"/>
        </w:rPr>
        <w:t xml:space="preserve"> 2001.</w:t>
      </w:r>
      <w:r w:rsidR="002B1E2A">
        <w:rPr>
          <w:sz w:val="22"/>
          <w:szCs w:val="24"/>
        </w:rPr>
        <w:t xml:space="preserve"> –</w:t>
      </w:r>
      <w:r w:rsidR="002B1E2A" w:rsidRPr="002B1E2A">
        <w:rPr>
          <w:sz w:val="22"/>
          <w:szCs w:val="24"/>
        </w:rPr>
        <w:t xml:space="preserve"> 912 </w:t>
      </w:r>
      <w:r w:rsidR="002B1E2A" w:rsidRPr="002B1E2A">
        <w:rPr>
          <w:sz w:val="22"/>
          <w:szCs w:val="24"/>
          <w:lang w:val="en-US"/>
        </w:rPr>
        <w:t>c</w:t>
      </w:r>
      <w:r w:rsidR="002B1E2A" w:rsidRPr="002B1E2A">
        <w:rPr>
          <w:sz w:val="22"/>
          <w:szCs w:val="24"/>
        </w:rPr>
        <w:t>.</w:t>
      </w:r>
    </w:p>
    <w:p w:rsidR="001D7705" w:rsidRDefault="00057D76" w:rsidP="00E93C9A">
      <w:pPr>
        <w:spacing w:line="240" w:lineRule="auto"/>
        <w:rPr>
          <w:sz w:val="22"/>
          <w:szCs w:val="24"/>
        </w:rPr>
      </w:pPr>
      <w:r>
        <w:rPr>
          <w:sz w:val="22"/>
          <w:szCs w:val="24"/>
        </w:rPr>
        <w:t>6. Коровчинский, М.</w:t>
      </w:r>
      <w:r w:rsidRPr="00057D76">
        <w:rPr>
          <w:sz w:val="22"/>
          <w:szCs w:val="24"/>
        </w:rPr>
        <w:t>В. Теоретические основы работы подшипников скольжения</w:t>
      </w:r>
      <w:r>
        <w:rPr>
          <w:sz w:val="22"/>
          <w:szCs w:val="24"/>
        </w:rPr>
        <w:t xml:space="preserve"> </w:t>
      </w:r>
      <w:r w:rsidRPr="002B1E2A">
        <w:rPr>
          <w:sz w:val="22"/>
          <w:szCs w:val="24"/>
        </w:rPr>
        <w:t>[</w:t>
      </w:r>
      <w:r>
        <w:rPr>
          <w:sz w:val="22"/>
          <w:szCs w:val="24"/>
        </w:rPr>
        <w:t>Текст</w:t>
      </w:r>
      <w:r w:rsidRPr="002B1E2A">
        <w:rPr>
          <w:sz w:val="22"/>
          <w:szCs w:val="24"/>
        </w:rPr>
        <w:t>]</w:t>
      </w:r>
      <w:r w:rsidRPr="00057D76">
        <w:rPr>
          <w:sz w:val="22"/>
          <w:szCs w:val="24"/>
        </w:rPr>
        <w:t xml:space="preserve"> / М.В. Коровчинский.</w:t>
      </w:r>
      <w:r>
        <w:rPr>
          <w:sz w:val="22"/>
          <w:szCs w:val="24"/>
        </w:rPr>
        <w:t xml:space="preserve"> //</w:t>
      </w:r>
      <w:r w:rsidRPr="00057D76">
        <w:rPr>
          <w:sz w:val="22"/>
          <w:szCs w:val="24"/>
        </w:rPr>
        <w:t xml:space="preserve"> М.: Машгиз</w:t>
      </w:r>
      <w:r>
        <w:rPr>
          <w:sz w:val="22"/>
          <w:szCs w:val="24"/>
        </w:rPr>
        <w:t>. –</w:t>
      </w:r>
      <w:r w:rsidRPr="00057D76">
        <w:rPr>
          <w:sz w:val="22"/>
          <w:szCs w:val="24"/>
        </w:rPr>
        <w:t xml:space="preserve"> 1959. </w:t>
      </w:r>
      <w:r>
        <w:rPr>
          <w:sz w:val="22"/>
          <w:szCs w:val="24"/>
        </w:rPr>
        <w:t xml:space="preserve">– </w:t>
      </w:r>
      <w:r w:rsidRPr="00057D76">
        <w:rPr>
          <w:sz w:val="22"/>
          <w:szCs w:val="24"/>
        </w:rPr>
        <w:t>403 с.</w:t>
      </w:r>
    </w:p>
    <w:p w:rsidR="00057D76" w:rsidRDefault="00057D76" w:rsidP="00E93C9A">
      <w:pPr>
        <w:spacing w:line="240" w:lineRule="auto"/>
        <w:rPr>
          <w:sz w:val="22"/>
          <w:szCs w:val="24"/>
        </w:rPr>
      </w:pPr>
      <w:r>
        <w:rPr>
          <w:sz w:val="22"/>
          <w:szCs w:val="24"/>
        </w:rPr>
        <w:t xml:space="preserve">7. </w:t>
      </w:r>
      <w:r w:rsidRPr="00057D76">
        <w:rPr>
          <w:sz w:val="22"/>
          <w:szCs w:val="24"/>
        </w:rPr>
        <w:t>Снеговский</w:t>
      </w:r>
      <w:r>
        <w:rPr>
          <w:sz w:val="22"/>
          <w:szCs w:val="24"/>
        </w:rPr>
        <w:t>,</w:t>
      </w:r>
      <w:r w:rsidRPr="00057D76">
        <w:rPr>
          <w:sz w:val="22"/>
          <w:szCs w:val="24"/>
        </w:rPr>
        <w:t xml:space="preserve"> Ф.П. Опоры скольжения тяжелых машин</w:t>
      </w:r>
      <w:r>
        <w:rPr>
          <w:sz w:val="22"/>
          <w:szCs w:val="24"/>
        </w:rPr>
        <w:t xml:space="preserve"> </w:t>
      </w:r>
      <w:r w:rsidRPr="002B1E2A">
        <w:rPr>
          <w:sz w:val="22"/>
          <w:szCs w:val="24"/>
        </w:rPr>
        <w:t>[</w:t>
      </w:r>
      <w:r>
        <w:rPr>
          <w:sz w:val="22"/>
          <w:szCs w:val="24"/>
        </w:rPr>
        <w:t>Текст</w:t>
      </w:r>
      <w:r w:rsidRPr="002B1E2A">
        <w:rPr>
          <w:sz w:val="22"/>
          <w:szCs w:val="24"/>
        </w:rPr>
        <w:t>]</w:t>
      </w:r>
      <w:r w:rsidRPr="00057D76">
        <w:rPr>
          <w:sz w:val="22"/>
          <w:szCs w:val="24"/>
        </w:rPr>
        <w:t xml:space="preserve"> /</w:t>
      </w:r>
      <w:r>
        <w:rPr>
          <w:sz w:val="22"/>
          <w:szCs w:val="24"/>
        </w:rPr>
        <w:t xml:space="preserve"> </w:t>
      </w:r>
      <w:r w:rsidRPr="00057D76">
        <w:rPr>
          <w:sz w:val="22"/>
          <w:szCs w:val="24"/>
        </w:rPr>
        <w:t>Ф.П.</w:t>
      </w:r>
      <w:r>
        <w:rPr>
          <w:sz w:val="22"/>
          <w:szCs w:val="24"/>
        </w:rPr>
        <w:t xml:space="preserve"> Снеговский //</w:t>
      </w:r>
      <w:r w:rsidRPr="00057D76">
        <w:rPr>
          <w:sz w:val="22"/>
          <w:szCs w:val="24"/>
        </w:rPr>
        <w:t xml:space="preserve"> М.: Машиностроение</w:t>
      </w:r>
      <w:r>
        <w:rPr>
          <w:sz w:val="22"/>
          <w:szCs w:val="24"/>
        </w:rPr>
        <w:t xml:space="preserve">. – </w:t>
      </w:r>
      <w:r w:rsidRPr="00057D76">
        <w:rPr>
          <w:sz w:val="22"/>
          <w:szCs w:val="24"/>
        </w:rPr>
        <w:t xml:space="preserve">1969. </w:t>
      </w:r>
      <w:r>
        <w:rPr>
          <w:sz w:val="22"/>
          <w:szCs w:val="24"/>
        </w:rPr>
        <w:t xml:space="preserve">– </w:t>
      </w:r>
      <w:r w:rsidRPr="00057D76">
        <w:rPr>
          <w:sz w:val="22"/>
          <w:szCs w:val="24"/>
        </w:rPr>
        <w:t>224 с.</w:t>
      </w:r>
    </w:p>
    <w:p w:rsidR="00057D76" w:rsidRDefault="00057D76" w:rsidP="001D7705">
      <w:pPr>
        <w:spacing w:line="240" w:lineRule="auto"/>
        <w:ind w:firstLine="0"/>
        <w:rPr>
          <w:sz w:val="22"/>
          <w:szCs w:val="24"/>
        </w:rPr>
      </w:pPr>
    </w:p>
    <w:p w:rsidR="001D7705" w:rsidRDefault="00CA4425" w:rsidP="001D7705">
      <w:pPr>
        <w:spacing w:line="240" w:lineRule="auto"/>
        <w:ind w:firstLine="0"/>
        <w:rPr>
          <w:rFonts w:eastAsia="Times New Roman" w:cs="Times New Roman"/>
          <w:sz w:val="22"/>
        </w:rPr>
      </w:pPr>
      <w:r>
        <w:rPr>
          <w:rFonts w:eastAsia="Times New Roman" w:cs="Times New Roman"/>
          <w:b/>
          <w:sz w:val="22"/>
        </w:rPr>
        <w:t>Шутин Денис Владимирович</w:t>
      </w:r>
      <w:r w:rsidR="001D7705" w:rsidRPr="001D7705">
        <w:rPr>
          <w:rFonts w:eastAsia="Times New Roman" w:cs="Times New Roman"/>
          <w:sz w:val="22"/>
        </w:rPr>
        <w:t xml:space="preserve">, </w:t>
      </w:r>
      <w:r>
        <w:rPr>
          <w:rFonts w:eastAsia="Times New Roman" w:cs="Times New Roman"/>
          <w:sz w:val="22"/>
        </w:rPr>
        <w:t>канд</w:t>
      </w:r>
      <w:r w:rsidR="0006007D">
        <w:rPr>
          <w:rFonts w:eastAsia="Times New Roman" w:cs="Times New Roman"/>
          <w:sz w:val="22"/>
        </w:rPr>
        <w:t xml:space="preserve">. техн. наук, </w:t>
      </w:r>
      <w:r w:rsidR="001D7705" w:rsidRPr="001D7705">
        <w:rPr>
          <w:rFonts w:eastAsia="Times New Roman" w:cs="Times New Roman"/>
          <w:sz w:val="22"/>
        </w:rPr>
        <w:t>доцент кафедр</w:t>
      </w:r>
      <w:r>
        <w:rPr>
          <w:rFonts w:eastAsia="Times New Roman" w:cs="Times New Roman"/>
          <w:sz w:val="22"/>
        </w:rPr>
        <w:t>ы</w:t>
      </w:r>
      <w:r w:rsidR="001D7705" w:rsidRPr="001D7705">
        <w:rPr>
          <w:rFonts w:eastAsia="Times New Roman" w:cs="Times New Roman"/>
          <w:sz w:val="22"/>
        </w:rPr>
        <w:t xml:space="preserve"> мехатроники</w:t>
      </w:r>
      <w:r w:rsidR="0006007D">
        <w:rPr>
          <w:rFonts w:eastAsia="Times New Roman" w:cs="Times New Roman"/>
          <w:sz w:val="22"/>
        </w:rPr>
        <w:t>,</w:t>
      </w:r>
      <w:r w:rsidR="001D7705" w:rsidRPr="001D7705">
        <w:rPr>
          <w:rFonts w:eastAsia="Times New Roman" w:cs="Times New Roman"/>
          <w:sz w:val="22"/>
        </w:rPr>
        <w:t xml:space="preserve"> механики и робототехники ОГУ имени И.С. Тургенева, </w:t>
      </w:r>
      <w:r w:rsidR="0006007D">
        <w:rPr>
          <w:rFonts w:eastAsia="Times New Roman" w:cs="Times New Roman"/>
          <w:sz w:val="22"/>
          <w:lang w:val="en-US"/>
        </w:rPr>
        <w:t>e</w:t>
      </w:r>
      <w:r w:rsidR="001D7705" w:rsidRPr="001D7705">
        <w:rPr>
          <w:rFonts w:eastAsia="Times New Roman" w:cs="Times New Roman"/>
          <w:sz w:val="22"/>
        </w:rPr>
        <w:t>-</w:t>
      </w:r>
      <w:r w:rsidR="001D7705" w:rsidRPr="001D7705">
        <w:rPr>
          <w:rFonts w:eastAsia="Times New Roman" w:cs="Times New Roman"/>
          <w:sz w:val="22"/>
          <w:lang w:val="en-US"/>
        </w:rPr>
        <w:t>mail</w:t>
      </w:r>
      <w:r w:rsidR="001D7705" w:rsidRPr="001D7705">
        <w:rPr>
          <w:rFonts w:eastAsia="Times New Roman" w:cs="Times New Roman"/>
          <w:sz w:val="22"/>
        </w:rPr>
        <w:t xml:space="preserve">: </w:t>
      </w:r>
      <w:r>
        <w:rPr>
          <w:rFonts w:eastAsia="Times New Roman" w:cs="Times New Roman"/>
          <w:sz w:val="22"/>
          <w:lang w:val="en-US"/>
        </w:rPr>
        <w:t>rover</w:t>
      </w:r>
      <w:r w:rsidRPr="00CA4425">
        <w:rPr>
          <w:rFonts w:eastAsia="Times New Roman" w:cs="Times New Roman"/>
          <w:sz w:val="22"/>
        </w:rPr>
        <w:t>.</w:t>
      </w:r>
      <w:r>
        <w:rPr>
          <w:rFonts w:eastAsia="Times New Roman" w:cs="Times New Roman"/>
          <w:sz w:val="22"/>
          <w:lang w:val="en-US"/>
        </w:rPr>
        <w:t>ru</w:t>
      </w:r>
      <w:r w:rsidRPr="00CA4425">
        <w:rPr>
          <w:rFonts w:eastAsia="Times New Roman" w:cs="Times New Roman"/>
          <w:sz w:val="22"/>
        </w:rPr>
        <w:t>@</w:t>
      </w:r>
      <w:r>
        <w:rPr>
          <w:rFonts w:eastAsia="Times New Roman" w:cs="Times New Roman"/>
          <w:sz w:val="22"/>
          <w:lang w:val="en-US"/>
        </w:rPr>
        <w:t>gmail</w:t>
      </w:r>
      <w:r w:rsidRPr="00CA4425">
        <w:rPr>
          <w:rFonts w:eastAsia="Times New Roman" w:cs="Times New Roman"/>
          <w:sz w:val="22"/>
        </w:rPr>
        <w:t>.</w:t>
      </w:r>
      <w:r>
        <w:rPr>
          <w:rFonts w:eastAsia="Times New Roman" w:cs="Times New Roman"/>
          <w:sz w:val="22"/>
          <w:lang w:val="en-US"/>
        </w:rPr>
        <w:t>com</w:t>
      </w:r>
      <w:r w:rsidR="0006007D">
        <w:rPr>
          <w:rFonts w:eastAsia="Times New Roman" w:cs="Times New Roman"/>
          <w:sz w:val="22"/>
        </w:rPr>
        <w:t>, тел.: +7</w:t>
      </w:r>
      <w:r w:rsidRPr="00CA4425">
        <w:rPr>
          <w:rFonts w:eastAsia="Times New Roman" w:cs="Times New Roman"/>
          <w:sz w:val="22"/>
        </w:rPr>
        <w:t>9192057380</w:t>
      </w:r>
    </w:p>
    <w:p w:rsidR="00571367" w:rsidRPr="00CA4425" w:rsidRDefault="00571367" w:rsidP="001D7705">
      <w:pPr>
        <w:spacing w:line="240" w:lineRule="auto"/>
        <w:ind w:firstLine="0"/>
        <w:rPr>
          <w:rFonts w:eastAsia="Times New Roman" w:cs="Times New Roman"/>
          <w:sz w:val="22"/>
        </w:rPr>
      </w:pPr>
      <w:r>
        <w:rPr>
          <w:rFonts w:eastAsia="Times New Roman" w:cs="Times New Roman"/>
          <w:b/>
          <w:sz w:val="22"/>
        </w:rPr>
        <w:t>Казаков Юрий Николаевич</w:t>
      </w:r>
      <w:r w:rsidRPr="001D7705">
        <w:rPr>
          <w:rFonts w:eastAsia="Times New Roman" w:cs="Times New Roman"/>
          <w:sz w:val="22"/>
        </w:rPr>
        <w:t xml:space="preserve">, </w:t>
      </w:r>
      <w:r>
        <w:rPr>
          <w:rFonts w:eastAsia="Times New Roman" w:cs="Times New Roman"/>
          <w:sz w:val="22"/>
        </w:rPr>
        <w:t>студент</w:t>
      </w:r>
      <w:r w:rsidRPr="001D7705">
        <w:rPr>
          <w:rFonts w:eastAsia="Times New Roman" w:cs="Times New Roman"/>
          <w:sz w:val="22"/>
        </w:rPr>
        <w:t xml:space="preserve"> кафедр</w:t>
      </w:r>
      <w:r>
        <w:rPr>
          <w:rFonts w:eastAsia="Times New Roman" w:cs="Times New Roman"/>
          <w:sz w:val="22"/>
        </w:rPr>
        <w:t>ы</w:t>
      </w:r>
      <w:r w:rsidRPr="001D7705">
        <w:rPr>
          <w:rFonts w:eastAsia="Times New Roman" w:cs="Times New Roman"/>
          <w:sz w:val="22"/>
        </w:rPr>
        <w:t xml:space="preserve"> мехатроники</w:t>
      </w:r>
      <w:r>
        <w:rPr>
          <w:rFonts w:eastAsia="Times New Roman" w:cs="Times New Roman"/>
          <w:sz w:val="22"/>
        </w:rPr>
        <w:t>,</w:t>
      </w:r>
      <w:r w:rsidRPr="001D7705">
        <w:rPr>
          <w:rFonts w:eastAsia="Times New Roman" w:cs="Times New Roman"/>
          <w:sz w:val="22"/>
        </w:rPr>
        <w:t xml:space="preserve"> механики и робототехники ОГУ имени И.С. Тургенева, </w:t>
      </w:r>
      <w:r>
        <w:rPr>
          <w:rFonts w:eastAsia="Times New Roman" w:cs="Times New Roman"/>
          <w:sz w:val="22"/>
          <w:lang w:val="en-US"/>
        </w:rPr>
        <w:t>e</w:t>
      </w:r>
      <w:r w:rsidRPr="001D7705">
        <w:rPr>
          <w:rFonts w:eastAsia="Times New Roman" w:cs="Times New Roman"/>
          <w:sz w:val="22"/>
        </w:rPr>
        <w:t>-</w:t>
      </w:r>
      <w:r w:rsidRPr="001D7705">
        <w:rPr>
          <w:rFonts w:eastAsia="Times New Roman" w:cs="Times New Roman"/>
          <w:sz w:val="22"/>
          <w:lang w:val="en-US"/>
        </w:rPr>
        <w:t>mail</w:t>
      </w:r>
      <w:r w:rsidRPr="001D7705">
        <w:rPr>
          <w:rFonts w:eastAsia="Times New Roman" w:cs="Times New Roman"/>
          <w:sz w:val="22"/>
        </w:rPr>
        <w:t xml:space="preserve">: </w:t>
      </w:r>
      <w:r w:rsidRPr="00571367">
        <w:rPr>
          <w:rFonts w:eastAsia="Times New Roman" w:cs="Times New Roman"/>
          <w:sz w:val="22"/>
          <w:lang w:val="en-US"/>
        </w:rPr>
        <w:t>kazakyurii</w:t>
      </w:r>
      <w:r w:rsidRPr="00571367">
        <w:rPr>
          <w:rFonts w:eastAsia="Times New Roman" w:cs="Times New Roman"/>
          <w:sz w:val="22"/>
        </w:rPr>
        <w:t>@</w:t>
      </w:r>
      <w:r w:rsidRPr="00571367">
        <w:rPr>
          <w:rFonts w:eastAsia="Times New Roman" w:cs="Times New Roman"/>
          <w:sz w:val="22"/>
          <w:lang w:val="en-US"/>
        </w:rPr>
        <w:t>yandex</w:t>
      </w:r>
      <w:r w:rsidRPr="00571367">
        <w:rPr>
          <w:rFonts w:eastAsia="Times New Roman" w:cs="Times New Roman"/>
          <w:sz w:val="22"/>
        </w:rPr>
        <w:t>.</w:t>
      </w:r>
      <w:r w:rsidRPr="00571367">
        <w:rPr>
          <w:rFonts w:eastAsia="Times New Roman" w:cs="Times New Roman"/>
          <w:sz w:val="22"/>
          <w:lang w:val="en-US"/>
        </w:rPr>
        <w:t>ru</w:t>
      </w:r>
      <w:r>
        <w:rPr>
          <w:rFonts w:eastAsia="Times New Roman" w:cs="Times New Roman"/>
          <w:sz w:val="22"/>
        </w:rPr>
        <w:t>, тел.: +7</w:t>
      </w:r>
      <w:r w:rsidRPr="00CA4425">
        <w:rPr>
          <w:rFonts w:eastAsia="Times New Roman" w:cs="Times New Roman"/>
          <w:sz w:val="22"/>
        </w:rPr>
        <w:t>9</w:t>
      </w:r>
      <w:r>
        <w:rPr>
          <w:rFonts w:eastAsia="Times New Roman" w:cs="Times New Roman"/>
          <w:sz w:val="22"/>
        </w:rPr>
        <w:t>200894719</w:t>
      </w:r>
    </w:p>
    <w:p w:rsidR="001D7705" w:rsidRDefault="001D7705" w:rsidP="001D7705">
      <w:pPr>
        <w:spacing w:line="240" w:lineRule="auto"/>
        <w:ind w:firstLine="0"/>
        <w:rPr>
          <w:sz w:val="22"/>
          <w:szCs w:val="24"/>
        </w:rPr>
      </w:pPr>
    </w:p>
    <w:p w:rsidR="001D7705" w:rsidRPr="00D57C99" w:rsidRDefault="00D57C99" w:rsidP="001D7705">
      <w:pPr>
        <w:spacing w:line="240" w:lineRule="auto"/>
        <w:ind w:firstLine="0"/>
        <w:jc w:val="center"/>
        <w:rPr>
          <w:rFonts w:cs="Times New Roman"/>
          <w:b/>
          <w:sz w:val="24"/>
          <w:szCs w:val="24"/>
          <w:lang w:val="en-US"/>
        </w:rPr>
      </w:pPr>
      <w:r w:rsidRPr="00D57C99">
        <w:rPr>
          <w:rFonts w:cs="Times New Roman"/>
          <w:b/>
          <w:sz w:val="24"/>
          <w:szCs w:val="24"/>
          <w:lang w:val="en-US"/>
        </w:rPr>
        <w:t>PARAMETRIC ANALYSIS OF ACTIVE HYBRID BEARINGS AS A MEANS OF REDUCING ENERGY LOSSES FOR FRICTION IN ROT</w:t>
      </w:r>
      <w:r>
        <w:rPr>
          <w:rFonts w:cs="Times New Roman"/>
          <w:b/>
          <w:sz w:val="24"/>
          <w:szCs w:val="24"/>
          <w:lang w:val="en-US"/>
        </w:rPr>
        <w:t>ATING MACHINERY</w:t>
      </w:r>
    </w:p>
    <w:p w:rsidR="001D7705" w:rsidRPr="001D7705" w:rsidRDefault="001D7705" w:rsidP="001D7705">
      <w:pPr>
        <w:spacing w:line="240" w:lineRule="auto"/>
        <w:ind w:firstLine="0"/>
        <w:jc w:val="center"/>
        <w:rPr>
          <w:rFonts w:cs="Times New Roman"/>
          <w:b/>
          <w:sz w:val="24"/>
          <w:szCs w:val="24"/>
          <w:lang w:val="en-US"/>
        </w:rPr>
      </w:pPr>
    </w:p>
    <w:p w:rsidR="001D7705" w:rsidRPr="00E93C9A" w:rsidRDefault="00CA4425" w:rsidP="001D7705">
      <w:pPr>
        <w:spacing w:line="240" w:lineRule="auto"/>
        <w:ind w:firstLine="0"/>
        <w:jc w:val="right"/>
        <w:rPr>
          <w:rFonts w:cs="Times New Roman"/>
          <w:b/>
          <w:sz w:val="24"/>
          <w:szCs w:val="24"/>
          <w:lang w:val="en-US"/>
        </w:rPr>
      </w:pPr>
      <w:r w:rsidRPr="00E93C9A">
        <w:rPr>
          <w:rFonts w:eastAsia="Times New Roman" w:cs="Times New Roman"/>
          <w:b/>
          <w:sz w:val="22"/>
          <w:lang w:val="en-US"/>
        </w:rPr>
        <w:t>Shutin D</w:t>
      </w:r>
      <w:r w:rsidR="001D7705" w:rsidRPr="00E93C9A">
        <w:rPr>
          <w:rFonts w:cs="Times New Roman"/>
          <w:b/>
          <w:sz w:val="24"/>
          <w:szCs w:val="24"/>
          <w:lang w:val="en-US"/>
        </w:rPr>
        <w:t>.V.</w:t>
      </w:r>
      <w:r w:rsidR="00541FBB" w:rsidRPr="00E93C9A">
        <w:rPr>
          <w:rFonts w:cs="Times New Roman"/>
          <w:b/>
          <w:sz w:val="24"/>
          <w:szCs w:val="24"/>
          <w:lang w:val="en-US"/>
        </w:rPr>
        <w:t>, Kazakov Y.N.</w:t>
      </w:r>
    </w:p>
    <w:p w:rsidR="001D7705" w:rsidRPr="001D7705" w:rsidRDefault="001D7705" w:rsidP="001D7705">
      <w:pPr>
        <w:spacing w:line="240" w:lineRule="auto"/>
        <w:ind w:firstLine="0"/>
        <w:jc w:val="right"/>
        <w:rPr>
          <w:rFonts w:cs="Times New Roman"/>
          <w:i/>
          <w:sz w:val="24"/>
          <w:szCs w:val="24"/>
          <w:lang w:val="en-US"/>
        </w:rPr>
      </w:pPr>
      <w:r w:rsidRPr="001D7705">
        <w:rPr>
          <w:rFonts w:cs="Times New Roman"/>
          <w:i/>
          <w:sz w:val="24"/>
          <w:szCs w:val="24"/>
          <w:lang w:val="en-US"/>
        </w:rPr>
        <w:t>Russia, Orel, Orel State University named after I.S. Turgenev</w:t>
      </w:r>
    </w:p>
    <w:p w:rsidR="001D7705" w:rsidRPr="001D7705" w:rsidRDefault="001D7705" w:rsidP="001D7705">
      <w:pPr>
        <w:spacing w:line="240" w:lineRule="auto"/>
        <w:ind w:firstLine="0"/>
        <w:jc w:val="right"/>
        <w:rPr>
          <w:rFonts w:cs="Times New Roman"/>
          <w:i/>
          <w:sz w:val="24"/>
          <w:szCs w:val="24"/>
          <w:lang w:val="en-US"/>
        </w:rPr>
      </w:pPr>
    </w:p>
    <w:p w:rsidR="00FE6CFB" w:rsidRPr="00FE6CFB" w:rsidRDefault="00E065E1" w:rsidP="00FE6CFB">
      <w:pPr>
        <w:spacing w:line="240" w:lineRule="auto"/>
        <w:ind w:firstLine="720"/>
        <w:jc w:val="left"/>
        <w:rPr>
          <w:rFonts w:cs="Times New Roman"/>
          <w:i/>
          <w:sz w:val="20"/>
          <w:szCs w:val="20"/>
          <w:lang w:val="en-US"/>
        </w:rPr>
      </w:pPr>
      <w:r w:rsidRPr="00E065E1">
        <w:rPr>
          <w:rFonts w:cs="Times New Roman"/>
          <w:i/>
          <w:sz w:val="20"/>
          <w:szCs w:val="20"/>
          <w:lang w:val="en-US"/>
        </w:rPr>
        <w:t xml:space="preserve">The article discusses the features of the use of active hybrid bearings as a means of reducing energy losses due to friction in rotor-bearing systems. The results of modeling the operation of a rotor system with such bearings at various values of their parameters are shown. Conclusions are made about their ratios that provide the best indicators of energy losses </w:t>
      </w:r>
      <w:r>
        <w:rPr>
          <w:rFonts w:cs="Times New Roman"/>
          <w:i/>
          <w:sz w:val="20"/>
          <w:szCs w:val="20"/>
          <w:lang w:val="en-US"/>
        </w:rPr>
        <w:t>due to</w:t>
      </w:r>
      <w:r w:rsidRPr="00E065E1">
        <w:rPr>
          <w:rFonts w:cs="Times New Roman"/>
          <w:i/>
          <w:sz w:val="20"/>
          <w:szCs w:val="20"/>
          <w:lang w:val="en-US"/>
        </w:rPr>
        <w:t xml:space="preserve"> friction.</w:t>
      </w:r>
    </w:p>
    <w:p w:rsidR="00FE6CFB" w:rsidRPr="00FE6CFB" w:rsidRDefault="00FE6CFB" w:rsidP="00FE6CFB">
      <w:pPr>
        <w:spacing w:line="240" w:lineRule="auto"/>
        <w:ind w:firstLine="720"/>
        <w:jc w:val="left"/>
        <w:rPr>
          <w:rFonts w:cs="Times New Roman"/>
          <w:i/>
          <w:sz w:val="20"/>
          <w:szCs w:val="20"/>
          <w:lang w:val="en-US"/>
        </w:rPr>
      </w:pPr>
      <w:r w:rsidRPr="00E93C9A">
        <w:rPr>
          <w:rFonts w:cs="Times New Roman"/>
          <w:b/>
          <w:i/>
          <w:sz w:val="20"/>
          <w:szCs w:val="20"/>
          <w:lang w:val="en-US"/>
        </w:rPr>
        <w:t>Keywords:</w:t>
      </w:r>
      <w:r w:rsidRPr="00FE6CFB">
        <w:rPr>
          <w:rFonts w:cs="Times New Roman"/>
          <w:i/>
          <w:sz w:val="20"/>
          <w:szCs w:val="20"/>
          <w:lang w:val="en-US"/>
        </w:rPr>
        <w:t xml:space="preserve"> </w:t>
      </w:r>
      <w:r w:rsidR="00B45F92">
        <w:rPr>
          <w:rFonts w:cs="Times New Roman"/>
          <w:i/>
          <w:sz w:val="20"/>
          <w:szCs w:val="20"/>
          <w:lang w:val="en-US"/>
        </w:rPr>
        <w:t xml:space="preserve">active bearings, rotor-bearing </w:t>
      </w:r>
      <w:r w:rsidR="00B45F92" w:rsidRPr="00B45F92">
        <w:rPr>
          <w:rFonts w:cs="Times New Roman"/>
          <w:i/>
          <w:sz w:val="20"/>
          <w:szCs w:val="20"/>
          <w:lang w:val="en-US"/>
        </w:rPr>
        <w:t>systems, frictional energy losses, vibrations, parametric analysis.</w:t>
      </w:r>
    </w:p>
    <w:p w:rsidR="001D7705" w:rsidRPr="001D7705" w:rsidRDefault="001D7705" w:rsidP="001D7705">
      <w:pPr>
        <w:spacing w:line="240" w:lineRule="auto"/>
        <w:ind w:firstLine="720"/>
        <w:jc w:val="left"/>
        <w:rPr>
          <w:rFonts w:cs="Times New Roman"/>
          <w:sz w:val="22"/>
          <w:lang w:val="en-US"/>
        </w:rPr>
      </w:pPr>
    </w:p>
    <w:p w:rsidR="001D7705" w:rsidRPr="001D7705" w:rsidRDefault="001D7705" w:rsidP="001D7705">
      <w:pPr>
        <w:spacing w:line="240" w:lineRule="auto"/>
        <w:ind w:firstLine="720"/>
        <w:jc w:val="center"/>
        <w:rPr>
          <w:rFonts w:cs="Times New Roman"/>
          <w:sz w:val="22"/>
          <w:lang w:val="en-US"/>
        </w:rPr>
      </w:pPr>
      <w:r w:rsidRPr="001D7705">
        <w:rPr>
          <w:rFonts w:cs="Times New Roman"/>
          <w:sz w:val="22"/>
          <w:lang w:val="en-US"/>
        </w:rPr>
        <w:t>Bibliography</w:t>
      </w:r>
    </w:p>
    <w:p w:rsidR="00E065E1" w:rsidRPr="00E065E1" w:rsidRDefault="00E065E1" w:rsidP="00E93C9A">
      <w:pPr>
        <w:spacing w:line="240" w:lineRule="auto"/>
        <w:rPr>
          <w:rFonts w:cs="Times New Roman"/>
          <w:sz w:val="22"/>
          <w:lang w:val="en-US"/>
        </w:rPr>
      </w:pPr>
      <w:bookmarkStart w:id="0" w:name="_GoBack"/>
      <w:r w:rsidRPr="00E065E1">
        <w:rPr>
          <w:rFonts w:cs="Times New Roman"/>
          <w:sz w:val="22"/>
          <w:lang w:val="en-US"/>
        </w:rPr>
        <w:t>1. Babin, A.Y. Povyshenie energeticheskih harakteristik rotornyh mashin putem primeneniya podshipnikovyh uz</w:t>
      </w:r>
      <w:r w:rsidR="003F125C">
        <w:rPr>
          <w:rFonts w:cs="Times New Roman"/>
          <w:sz w:val="22"/>
          <w:lang w:val="en-US"/>
        </w:rPr>
        <w:t>lov s aktivnym upravleniem [Tex</w:t>
      </w:r>
      <w:r w:rsidRPr="00E065E1">
        <w:rPr>
          <w:rFonts w:cs="Times New Roman"/>
          <w:sz w:val="22"/>
          <w:lang w:val="en-US"/>
        </w:rPr>
        <w:t>t] / A.Y. Babin, L.A. Savin, D.V. S</w:t>
      </w:r>
      <w:r>
        <w:rPr>
          <w:rFonts w:cs="Times New Roman"/>
          <w:sz w:val="22"/>
          <w:lang w:val="en-US"/>
        </w:rPr>
        <w:t>h</w:t>
      </w:r>
      <w:r w:rsidRPr="00E065E1">
        <w:rPr>
          <w:rFonts w:cs="Times New Roman"/>
          <w:sz w:val="22"/>
          <w:lang w:val="en-US"/>
        </w:rPr>
        <w:t>utin // Energo- i resursosberezhenie – XXI vek.: materialy XII mezhdunarodnoj nauchno-prakticheskoj konferencii. – 2016. – S. 266-271.</w:t>
      </w:r>
    </w:p>
    <w:p w:rsidR="00E065E1" w:rsidRPr="00E065E1" w:rsidRDefault="00E065E1" w:rsidP="00E93C9A">
      <w:pPr>
        <w:spacing w:line="240" w:lineRule="auto"/>
        <w:rPr>
          <w:rFonts w:cs="Times New Roman"/>
          <w:sz w:val="22"/>
          <w:lang w:val="en-US"/>
        </w:rPr>
      </w:pPr>
      <w:r w:rsidRPr="00E065E1">
        <w:rPr>
          <w:rFonts w:cs="Times New Roman"/>
          <w:sz w:val="22"/>
          <w:lang w:val="en-US"/>
        </w:rPr>
        <w:t xml:space="preserve">2. Polyakov, R.N. Peculiarities of reactions control for rotor positioning in an active journal hybrid bearing </w:t>
      </w:r>
      <w:r w:rsidR="003F125C">
        <w:rPr>
          <w:rFonts w:cs="Times New Roman"/>
          <w:sz w:val="22"/>
          <w:lang w:val="en-US"/>
        </w:rPr>
        <w:t>[Tex</w:t>
      </w:r>
      <w:r w:rsidR="003F125C" w:rsidRPr="00E065E1">
        <w:rPr>
          <w:rFonts w:cs="Times New Roman"/>
          <w:sz w:val="22"/>
          <w:lang w:val="en-US"/>
        </w:rPr>
        <w:t xml:space="preserve">t] </w:t>
      </w:r>
      <w:r w:rsidRPr="00E065E1">
        <w:rPr>
          <w:rFonts w:cs="Times New Roman"/>
          <w:sz w:val="22"/>
          <w:lang w:val="en-US"/>
        </w:rPr>
        <w:t>/ R.N. Polyakov, D.V. Shutin, L.A. Savin, A.Y. Babin // International Journal of Mechanics. – 2016. – №10. – C.62-67.</w:t>
      </w:r>
    </w:p>
    <w:p w:rsidR="00E065E1" w:rsidRPr="00E065E1" w:rsidRDefault="00E065E1" w:rsidP="00E93C9A">
      <w:pPr>
        <w:spacing w:line="240" w:lineRule="auto"/>
        <w:rPr>
          <w:rFonts w:cs="Times New Roman"/>
          <w:sz w:val="22"/>
          <w:lang w:val="en-US"/>
        </w:rPr>
      </w:pPr>
      <w:r w:rsidRPr="00E065E1">
        <w:rPr>
          <w:rFonts w:cs="Times New Roman"/>
          <w:sz w:val="22"/>
          <w:lang w:val="en-US"/>
        </w:rPr>
        <w:t>3. S</w:t>
      </w:r>
      <w:r>
        <w:rPr>
          <w:rFonts w:cs="Times New Roman"/>
          <w:sz w:val="22"/>
          <w:lang w:val="en-US"/>
        </w:rPr>
        <w:t>h</w:t>
      </w:r>
      <w:r w:rsidRPr="00E065E1">
        <w:rPr>
          <w:rFonts w:cs="Times New Roman"/>
          <w:sz w:val="22"/>
          <w:lang w:val="en-US"/>
        </w:rPr>
        <w:t>utin, D.V. Verifikaciya matematicheskoj modeli aktivnogo radial'nogo gidrostato</w:t>
      </w:r>
      <w:r w:rsidR="003F125C">
        <w:rPr>
          <w:rFonts w:cs="Times New Roman"/>
          <w:sz w:val="22"/>
          <w:lang w:val="en-US"/>
        </w:rPr>
        <w:t>dinamicheskogo podshipnika [Tex</w:t>
      </w:r>
      <w:r w:rsidRPr="00E065E1">
        <w:rPr>
          <w:rFonts w:cs="Times New Roman"/>
          <w:sz w:val="22"/>
          <w:lang w:val="en-US"/>
        </w:rPr>
        <w:t>t] / Fundamental'nye i prikladnye problemy tekhniki i tekhnologii. – 2015. – №3 (11). – S. 27-35.</w:t>
      </w:r>
    </w:p>
    <w:p w:rsidR="00E065E1" w:rsidRPr="00E065E1" w:rsidRDefault="00E065E1" w:rsidP="00E93C9A">
      <w:pPr>
        <w:spacing w:line="240" w:lineRule="auto"/>
        <w:rPr>
          <w:rFonts w:cs="Times New Roman"/>
          <w:sz w:val="22"/>
          <w:lang w:val="en-US"/>
        </w:rPr>
      </w:pPr>
      <w:r>
        <w:rPr>
          <w:rFonts w:cs="Times New Roman"/>
          <w:sz w:val="22"/>
          <w:lang w:val="en-US"/>
        </w:rPr>
        <w:t>4. Ch</w:t>
      </w:r>
      <w:r w:rsidRPr="00E065E1">
        <w:rPr>
          <w:rFonts w:cs="Times New Roman"/>
          <w:sz w:val="22"/>
          <w:lang w:val="en-US"/>
        </w:rPr>
        <w:t>ernavskij, S.A. P</w:t>
      </w:r>
      <w:r w:rsidR="003F125C">
        <w:rPr>
          <w:rFonts w:cs="Times New Roman"/>
          <w:sz w:val="22"/>
          <w:lang w:val="en-US"/>
        </w:rPr>
        <w:t>odshipniki skol'zheniya [Tex</w:t>
      </w:r>
      <w:r w:rsidRPr="00E065E1">
        <w:rPr>
          <w:rFonts w:cs="Times New Roman"/>
          <w:sz w:val="22"/>
          <w:lang w:val="en-US"/>
        </w:rPr>
        <w:t>t] / S.A. C</w:t>
      </w:r>
      <w:r>
        <w:rPr>
          <w:rFonts w:cs="Times New Roman"/>
          <w:sz w:val="22"/>
          <w:lang w:val="en-US"/>
        </w:rPr>
        <w:t>h</w:t>
      </w:r>
      <w:r w:rsidRPr="00E065E1">
        <w:rPr>
          <w:rFonts w:cs="Times New Roman"/>
          <w:sz w:val="22"/>
          <w:lang w:val="en-US"/>
        </w:rPr>
        <w:t>ernavskij. – M.: Gosudarstvennoe nauchno-tekhnicheskoe izdatel'stvo mashinostroitel'noj literatury. – 1963. – 243 s.</w:t>
      </w:r>
    </w:p>
    <w:p w:rsidR="00E065E1" w:rsidRPr="00E065E1" w:rsidRDefault="00E065E1" w:rsidP="00E93C9A">
      <w:pPr>
        <w:spacing w:line="240" w:lineRule="auto"/>
        <w:rPr>
          <w:rFonts w:cs="Times New Roman"/>
          <w:sz w:val="22"/>
          <w:lang w:val="en-US"/>
        </w:rPr>
      </w:pPr>
      <w:r w:rsidRPr="00E065E1">
        <w:rPr>
          <w:rFonts w:cs="Times New Roman"/>
          <w:sz w:val="22"/>
          <w:lang w:val="en-US"/>
        </w:rPr>
        <w:t>5. Anur'ev, V.I. Spravochnik konstruktora-mashi</w:t>
      </w:r>
      <w:r w:rsidR="003F125C">
        <w:rPr>
          <w:rFonts w:cs="Times New Roman"/>
          <w:sz w:val="22"/>
          <w:lang w:val="en-US"/>
        </w:rPr>
        <w:t>nostroitelya: v 3-t.: T.2. [Tex</w:t>
      </w:r>
      <w:r w:rsidRPr="00E065E1">
        <w:rPr>
          <w:rFonts w:cs="Times New Roman"/>
          <w:sz w:val="22"/>
          <w:lang w:val="en-US"/>
        </w:rPr>
        <w:t>t] / 8-e izd., pererab. i dop. Pod red. I.N. Z</w:t>
      </w:r>
      <w:r>
        <w:rPr>
          <w:rFonts w:cs="Times New Roman"/>
          <w:sz w:val="22"/>
          <w:lang w:val="en-US"/>
        </w:rPr>
        <w:t>h</w:t>
      </w:r>
      <w:r w:rsidRPr="00E065E1">
        <w:rPr>
          <w:rFonts w:cs="Times New Roman"/>
          <w:sz w:val="22"/>
          <w:lang w:val="en-US"/>
        </w:rPr>
        <w:t>estkovoj. // M.: Mashinostroenie. – 2001. – 912 c.</w:t>
      </w:r>
    </w:p>
    <w:p w:rsidR="00E065E1" w:rsidRPr="00E065E1" w:rsidRDefault="00E065E1" w:rsidP="00E93C9A">
      <w:pPr>
        <w:spacing w:line="240" w:lineRule="auto"/>
        <w:rPr>
          <w:rFonts w:cs="Times New Roman"/>
          <w:sz w:val="22"/>
          <w:lang w:val="en-US"/>
        </w:rPr>
      </w:pPr>
      <w:r w:rsidRPr="00E065E1">
        <w:rPr>
          <w:rFonts w:cs="Times New Roman"/>
          <w:sz w:val="22"/>
          <w:lang w:val="en-US"/>
        </w:rPr>
        <w:t>6. Korovchinskij, M.V. Teoreticheskie osnovy raboty</w:t>
      </w:r>
      <w:r w:rsidR="003F125C">
        <w:rPr>
          <w:rFonts w:cs="Times New Roman"/>
          <w:sz w:val="22"/>
          <w:lang w:val="en-US"/>
        </w:rPr>
        <w:t xml:space="preserve"> podshipnikov skol'zheniya [Tex</w:t>
      </w:r>
      <w:r w:rsidRPr="00E065E1">
        <w:rPr>
          <w:rFonts w:cs="Times New Roman"/>
          <w:sz w:val="22"/>
          <w:lang w:val="en-US"/>
        </w:rPr>
        <w:t>t] / M.V. Korovchinskij. // M.: Mashgiz. – 1959. – 403 s.</w:t>
      </w:r>
    </w:p>
    <w:p w:rsidR="001D7705" w:rsidRPr="001D7705" w:rsidRDefault="00E065E1" w:rsidP="00E93C9A">
      <w:pPr>
        <w:spacing w:line="240" w:lineRule="auto"/>
        <w:rPr>
          <w:rFonts w:cs="Times New Roman"/>
          <w:sz w:val="22"/>
          <w:lang w:val="en-US"/>
        </w:rPr>
      </w:pPr>
      <w:r w:rsidRPr="00E065E1">
        <w:rPr>
          <w:rFonts w:cs="Times New Roman"/>
          <w:sz w:val="22"/>
          <w:lang w:val="en-US"/>
        </w:rPr>
        <w:t>7. Snegovskij, F.P. Opory skol'zheni</w:t>
      </w:r>
      <w:r w:rsidR="003F125C">
        <w:rPr>
          <w:rFonts w:cs="Times New Roman"/>
          <w:sz w:val="22"/>
          <w:lang w:val="en-US"/>
        </w:rPr>
        <w:t>ya tyazhelyh mashin [Tex</w:t>
      </w:r>
      <w:r w:rsidRPr="00E065E1">
        <w:rPr>
          <w:rFonts w:cs="Times New Roman"/>
          <w:sz w:val="22"/>
          <w:lang w:val="en-US"/>
        </w:rPr>
        <w:t>t] / F.P. Snegovskij // M.: Mashinostroenie. – 1969. – 224 s.</w:t>
      </w:r>
    </w:p>
    <w:p w:rsidR="001D7705" w:rsidRPr="001D7705" w:rsidRDefault="001D7705" w:rsidP="00E93C9A">
      <w:pPr>
        <w:spacing w:line="240" w:lineRule="auto"/>
        <w:rPr>
          <w:rFonts w:cs="Times New Roman"/>
          <w:sz w:val="22"/>
          <w:lang w:val="en-US"/>
        </w:rPr>
      </w:pPr>
    </w:p>
    <w:bookmarkEnd w:id="0"/>
    <w:p w:rsidR="001D7705" w:rsidRPr="003F125C" w:rsidRDefault="00CA4425" w:rsidP="001D7705">
      <w:pPr>
        <w:spacing w:line="240" w:lineRule="auto"/>
        <w:ind w:firstLine="0"/>
        <w:rPr>
          <w:rFonts w:eastAsia="Times New Roman" w:cs="Times New Roman"/>
          <w:sz w:val="22"/>
          <w:lang w:val="en-US"/>
        </w:rPr>
      </w:pPr>
      <w:r>
        <w:rPr>
          <w:rFonts w:cs="Times New Roman"/>
          <w:b/>
          <w:sz w:val="22"/>
          <w:lang w:val="en-US"/>
        </w:rPr>
        <w:t>Shutin Denis Vladimirovich</w:t>
      </w:r>
      <w:r w:rsidR="0006007D" w:rsidRPr="0006007D">
        <w:rPr>
          <w:rFonts w:cs="Times New Roman"/>
          <w:b/>
          <w:sz w:val="22"/>
          <w:lang w:val="en-US"/>
        </w:rPr>
        <w:t xml:space="preserve">, </w:t>
      </w:r>
      <w:r>
        <w:rPr>
          <w:rFonts w:cs="Times New Roman"/>
          <w:sz w:val="22"/>
          <w:lang w:val="en-US"/>
        </w:rPr>
        <w:t xml:space="preserve">Candidate </w:t>
      </w:r>
      <w:r w:rsidR="0006007D" w:rsidRPr="0006007D">
        <w:rPr>
          <w:rFonts w:cs="Times New Roman"/>
          <w:sz w:val="22"/>
          <w:lang w:val="en-US"/>
        </w:rPr>
        <w:t xml:space="preserve">of Technical Sciences, </w:t>
      </w:r>
      <w:r>
        <w:rPr>
          <w:rFonts w:cs="Times New Roman"/>
          <w:sz w:val="22"/>
          <w:lang w:val="en-US"/>
        </w:rPr>
        <w:t xml:space="preserve">Docent </w:t>
      </w:r>
      <w:r w:rsidR="0006007D" w:rsidRPr="0006007D">
        <w:rPr>
          <w:rFonts w:cs="Times New Roman"/>
          <w:sz w:val="22"/>
          <w:lang w:val="en-US"/>
        </w:rPr>
        <w:t>of the Department of Mecha</w:t>
      </w:r>
      <w:r w:rsidR="0006007D">
        <w:rPr>
          <w:rFonts w:cs="Times New Roman"/>
          <w:sz w:val="22"/>
          <w:lang w:val="en-US"/>
        </w:rPr>
        <w:t>tronics, Mechanics and Robotics</w:t>
      </w:r>
      <w:r w:rsidR="0006007D" w:rsidRPr="0006007D">
        <w:rPr>
          <w:rFonts w:cs="Times New Roman"/>
          <w:sz w:val="22"/>
          <w:lang w:val="en-US"/>
        </w:rPr>
        <w:t xml:space="preserve"> OSU named after I.S. Turgenev, </w:t>
      </w:r>
      <w:r>
        <w:rPr>
          <w:rFonts w:eastAsia="Times New Roman" w:cs="Times New Roman"/>
          <w:sz w:val="22"/>
          <w:lang w:val="en-US"/>
        </w:rPr>
        <w:t>e</w:t>
      </w:r>
      <w:r w:rsidRPr="00CA4425">
        <w:rPr>
          <w:rFonts w:eastAsia="Times New Roman" w:cs="Times New Roman"/>
          <w:sz w:val="22"/>
          <w:lang w:val="en-US"/>
        </w:rPr>
        <w:t>-</w:t>
      </w:r>
      <w:r w:rsidRPr="001D7705">
        <w:rPr>
          <w:rFonts w:eastAsia="Times New Roman" w:cs="Times New Roman"/>
          <w:sz w:val="22"/>
          <w:lang w:val="en-US"/>
        </w:rPr>
        <w:t>mail</w:t>
      </w:r>
      <w:r w:rsidRPr="00CA4425">
        <w:rPr>
          <w:rFonts w:eastAsia="Times New Roman" w:cs="Times New Roman"/>
          <w:sz w:val="22"/>
          <w:lang w:val="en-US"/>
        </w:rPr>
        <w:t xml:space="preserve">: </w:t>
      </w:r>
      <w:r>
        <w:rPr>
          <w:rFonts w:eastAsia="Times New Roman" w:cs="Times New Roman"/>
          <w:sz w:val="22"/>
          <w:lang w:val="en-US"/>
        </w:rPr>
        <w:t>rover</w:t>
      </w:r>
      <w:r w:rsidRPr="00CA4425">
        <w:rPr>
          <w:rFonts w:eastAsia="Times New Roman" w:cs="Times New Roman"/>
          <w:sz w:val="22"/>
          <w:lang w:val="en-US"/>
        </w:rPr>
        <w:t>.</w:t>
      </w:r>
      <w:r>
        <w:rPr>
          <w:rFonts w:eastAsia="Times New Roman" w:cs="Times New Roman"/>
          <w:sz w:val="22"/>
          <w:lang w:val="en-US"/>
        </w:rPr>
        <w:t>ru</w:t>
      </w:r>
      <w:r w:rsidRPr="00CA4425">
        <w:rPr>
          <w:rFonts w:eastAsia="Times New Roman" w:cs="Times New Roman"/>
          <w:sz w:val="22"/>
          <w:lang w:val="en-US"/>
        </w:rPr>
        <w:t>@</w:t>
      </w:r>
      <w:r>
        <w:rPr>
          <w:rFonts w:eastAsia="Times New Roman" w:cs="Times New Roman"/>
          <w:sz w:val="22"/>
          <w:lang w:val="en-US"/>
        </w:rPr>
        <w:t>gmail</w:t>
      </w:r>
      <w:r w:rsidRPr="00CA4425">
        <w:rPr>
          <w:rFonts w:eastAsia="Times New Roman" w:cs="Times New Roman"/>
          <w:sz w:val="22"/>
          <w:lang w:val="en-US"/>
        </w:rPr>
        <w:t>.</w:t>
      </w:r>
      <w:r>
        <w:rPr>
          <w:rFonts w:eastAsia="Times New Roman" w:cs="Times New Roman"/>
          <w:sz w:val="22"/>
          <w:lang w:val="en-US"/>
        </w:rPr>
        <w:t>com</w:t>
      </w:r>
      <w:r w:rsidRPr="00CA4425">
        <w:rPr>
          <w:rFonts w:eastAsia="Times New Roman" w:cs="Times New Roman"/>
          <w:sz w:val="22"/>
          <w:lang w:val="en-US"/>
        </w:rPr>
        <w:t xml:space="preserve">, </w:t>
      </w:r>
      <w:r>
        <w:rPr>
          <w:rFonts w:eastAsia="Times New Roman" w:cs="Times New Roman"/>
          <w:sz w:val="22"/>
          <w:lang w:val="en-US"/>
        </w:rPr>
        <w:t>tel</w:t>
      </w:r>
      <w:r w:rsidRPr="00CA4425">
        <w:rPr>
          <w:rFonts w:eastAsia="Times New Roman" w:cs="Times New Roman"/>
          <w:sz w:val="22"/>
          <w:lang w:val="en-US"/>
        </w:rPr>
        <w:t>.: +79192057380</w:t>
      </w:r>
    </w:p>
    <w:p w:rsidR="00571367" w:rsidRPr="00571367" w:rsidRDefault="00571367" w:rsidP="001D7705">
      <w:pPr>
        <w:spacing w:line="240" w:lineRule="auto"/>
        <w:ind w:firstLine="0"/>
        <w:rPr>
          <w:rFonts w:cs="Times New Roman"/>
          <w:b/>
          <w:sz w:val="22"/>
          <w:lang w:val="en-US"/>
        </w:rPr>
      </w:pPr>
      <w:r>
        <w:rPr>
          <w:rFonts w:eastAsia="Times New Roman" w:cs="Times New Roman"/>
          <w:b/>
          <w:sz w:val="22"/>
          <w:lang w:val="en-US"/>
        </w:rPr>
        <w:t>Kazakov</w:t>
      </w:r>
      <w:r w:rsidRPr="00571367">
        <w:rPr>
          <w:rFonts w:eastAsia="Times New Roman" w:cs="Times New Roman"/>
          <w:b/>
          <w:sz w:val="22"/>
          <w:lang w:val="en-US"/>
        </w:rPr>
        <w:t xml:space="preserve"> </w:t>
      </w:r>
      <w:r>
        <w:rPr>
          <w:rFonts w:eastAsia="Times New Roman" w:cs="Times New Roman"/>
          <w:b/>
          <w:sz w:val="22"/>
          <w:lang w:val="en-US"/>
        </w:rPr>
        <w:t>Yurij</w:t>
      </w:r>
      <w:r w:rsidRPr="00571367">
        <w:rPr>
          <w:rFonts w:eastAsia="Times New Roman" w:cs="Times New Roman"/>
          <w:b/>
          <w:sz w:val="22"/>
          <w:lang w:val="en-US"/>
        </w:rPr>
        <w:t xml:space="preserve"> </w:t>
      </w:r>
      <w:r>
        <w:rPr>
          <w:rFonts w:eastAsia="Times New Roman" w:cs="Times New Roman"/>
          <w:b/>
          <w:sz w:val="22"/>
          <w:lang w:val="en-US"/>
        </w:rPr>
        <w:t>Nikolaevich</w:t>
      </w:r>
      <w:r w:rsidRPr="00571367">
        <w:rPr>
          <w:rFonts w:eastAsia="Times New Roman" w:cs="Times New Roman"/>
          <w:sz w:val="22"/>
          <w:lang w:val="en-US"/>
        </w:rPr>
        <w:t xml:space="preserve">, </w:t>
      </w:r>
      <w:r>
        <w:rPr>
          <w:rFonts w:cs="Times New Roman"/>
          <w:sz w:val="22"/>
          <w:lang w:val="en-US"/>
        </w:rPr>
        <w:t xml:space="preserve">student </w:t>
      </w:r>
      <w:r w:rsidRPr="0006007D">
        <w:rPr>
          <w:rFonts w:cs="Times New Roman"/>
          <w:sz w:val="22"/>
          <w:lang w:val="en-US"/>
        </w:rPr>
        <w:t>of the Department of Mecha</w:t>
      </w:r>
      <w:r>
        <w:rPr>
          <w:rFonts w:cs="Times New Roman"/>
          <w:sz w:val="22"/>
          <w:lang w:val="en-US"/>
        </w:rPr>
        <w:t>tronics, Mechanics and Robotics</w:t>
      </w:r>
      <w:r w:rsidRPr="0006007D">
        <w:rPr>
          <w:rFonts w:cs="Times New Roman"/>
          <w:sz w:val="22"/>
          <w:lang w:val="en-US"/>
        </w:rPr>
        <w:t xml:space="preserve"> OSU named after I.S. Turgenev,</w:t>
      </w:r>
      <w:r w:rsidRPr="00571367">
        <w:rPr>
          <w:rFonts w:eastAsia="Times New Roman" w:cs="Times New Roman"/>
          <w:sz w:val="22"/>
          <w:lang w:val="en-US"/>
        </w:rPr>
        <w:t xml:space="preserve"> </w:t>
      </w:r>
      <w:r>
        <w:rPr>
          <w:rFonts w:eastAsia="Times New Roman" w:cs="Times New Roman"/>
          <w:sz w:val="22"/>
          <w:lang w:val="en-US"/>
        </w:rPr>
        <w:t>e</w:t>
      </w:r>
      <w:r w:rsidRPr="00571367">
        <w:rPr>
          <w:rFonts w:eastAsia="Times New Roman" w:cs="Times New Roman"/>
          <w:sz w:val="22"/>
          <w:lang w:val="en-US"/>
        </w:rPr>
        <w:t>-</w:t>
      </w:r>
      <w:r w:rsidRPr="001D7705">
        <w:rPr>
          <w:rFonts w:eastAsia="Times New Roman" w:cs="Times New Roman"/>
          <w:sz w:val="22"/>
          <w:lang w:val="en-US"/>
        </w:rPr>
        <w:t>mail</w:t>
      </w:r>
      <w:r w:rsidRPr="00571367">
        <w:rPr>
          <w:rFonts w:eastAsia="Times New Roman" w:cs="Times New Roman"/>
          <w:sz w:val="22"/>
          <w:lang w:val="en-US"/>
        </w:rPr>
        <w:t xml:space="preserve">: kazakyurii@yandex.ru, </w:t>
      </w:r>
      <w:r>
        <w:rPr>
          <w:rFonts w:eastAsia="Times New Roman" w:cs="Times New Roman"/>
          <w:sz w:val="22"/>
          <w:lang w:val="en-US"/>
        </w:rPr>
        <w:t>tel</w:t>
      </w:r>
      <w:r w:rsidRPr="00571367">
        <w:rPr>
          <w:rFonts w:eastAsia="Times New Roman" w:cs="Times New Roman"/>
          <w:sz w:val="22"/>
          <w:lang w:val="en-US"/>
        </w:rPr>
        <w:t>.: +79200894719</w:t>
      </w:r>
    </w:p>
    <w:sectPr w:rsidR="00571367" w:rsidRPr="00571367" w:rsidSect="000B571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2B3910"/>
    <w:multiLevelType w:val="hybridMultilevel"/>
    <w:tmpl w:val="CD50F85E"/>
    <w:lvl w:ilvl="0" w:tplc="E982BA76">
      <w:start w:val="1"/>
      <w:numFmt w:val="decimal"/>
      <w:pStyle w:val="1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2"/>
  </w:compat>
  <w:rsids>
    <w:rsidRoot w:val="000B571A"/>
    <w:rsid w:val="0004472C"/>
    <w:rsid w:val="0005401B"/>
    <w:rsid w:val="000567F8"/>
    <w:rsid w:val="00057D76"/>
    <w:rsid w:val="0006007D"/>
    <w:rsid w:val="00081C7F"/>
    <w:rsid w:val="000B571A"/>
    <w:rsid w:val="001425F6"/>
    <w:rsid w:val="001D7705"/>
    <w:rsid w:val="00207806"/>
    <w:rsid w:val="0023700B"/>
    <w:rsid w:val="00285000"/>
    <w:rsid w:val="002B1E2A"/>
    <w:rsid w:val="00305B41"/>
    <w:rsid w:val="00353754"/>
    <w:rsid w:val="003B4458"/>
    <w:rsid w:val="003E032D"/>
    <w:rsid w:val="003F125C"/>
    <w:rsid w:val="00403457"/>
    <w:rsid w:val="004218AF"/>
    <w:rsid w:val="0045189A"/>
    <w:rsid w:val="00495F32"/>
    <w:rsid w:val="004C00FC"/>
    <w:rsid w:val="004C6158"/>
    <w:rsid w:val="00506B98"/>
    <w:rsid w:val="00541FBB"/>
    <w:rsid w:val="00571367"/>
    <w:rsid w:val="00592997"/>
    <w:rsid w:val="005E3CDB"/>
    <w:rsid w:val="00605B2A"/>
    <w:rsid w:val="006503FD"/>
    <w:rsid w:val="00686006"/>
    <w:rsid w:val="006C0EF7"/>
    <w:rsid w:val="0071136C"/>
    <w:rsid w:val="00725476"/>
    <w:rsid w:val="0075728B"/>
    <w:rsid w:val="007E140C"/>
    <w:rsid w:val="00811F73"/>
    <w:rsid w:val="00815519"/>
    <w:rsid w:val="008E1963"/>
    <w:rsid w:val="00962FF5"/>
    <w:rsid w:val="00966F82"/>
    <w:rsid w:val="00A25BBE"/>
    <w:rsid w:val="00A32B5B"/>
    <w:rsid w:val="00AE7528"/>
    <w:rsid w:val="00B21576"/>
    <w:rsid w:val="00B45F92"/>
    <w:rsid w:val="00BA4A4F"/>
    <w:rsid w:val="00C13495"/>
    <w:rsid w:val="00C30F4E"/>
    <w:rsid w:val="00C34168"/>
    <w:rsid w:val="00C94DAD"/>
    <w:rsid w:val="00C96C3B"/>
    <w:rsid w:val="00CA4425"/>
    <w:rsid w:val="00D22B28"/>
    <w:rsid w:val="00D57C99"/>
    <w:rsid w:val="00D67947"/>
    <w:rsid w:val="00D80793"/>
    <w:rsid w:val="00E065E1"/>
    <w:rsid w:val="00E265D7"/>
    <w:rsid w:val="00E84B94"/>
    <w:rsid w:val="00E93C9A"/>
    <w:rsid w:val="00EE0946"/>
    <w:rsid w:val="00F042DB"/>
    <w:rsid w:val="00F6187F"/>
    <w:rsid w:val="00F67884"/>
    <w:rsid w:val="00F679F1"/>
    <w:rsid w:val="00FD29CD"/>
    <w:rsid w:val="00FE5813"/>
    <w:rsid w:val="00FE6CFB"/>
    <w:rsid w:val="00FF2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71A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8E1963"/>
    <w:pPr>
      <w:keepNext/>
      <w:keepLines/>
      <w:numPr>
        <w:numId w:val="1"/>
      </w:numPr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1963"/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0B571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571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B571A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06007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1786</Words>
  <Characters>10183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Владыка Порядка</dc:creator>
  <cp:lastModifiedBy>Admin</cp:lastModifiedBy>
  <cp:revision>40</cp:revision>
  <dcterms:created xsi:type="dcterms:W3CDTF">2020-11-12T10:15:00Z</dcterms:created>
  <dcterms:modified xsi:type="dcterms:W3CDTF">2020-11-30T09:12:00Z</dcterms:modified>
</cp:coreProperties>
</file>