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26" w:rsidRPr="00CA7B75" w:rsidRDefault="00931A26" w:rsidP="00920414">
      <w:pPr>
        <w:spacing w:line="240" w:lineRule="auto"/>
        <w:ind w:firstLine="0"/>
        <w:rPr>
          <w:sz w:val="24"/>
          <w:szCs w:val="24"/>
        </w:rPr>
      </w:pPr>
      <w:r w:rsidRPr="00CA7B75">
        <w:rPr>
          <w:color w:val="000000"/>
          <w:sz w:val="24"/>
          <w:szCs w:val="24"/>
        </w:rPr>
        <w:t>УДК 62</w:t>
      </w:r>
      <w:r w:rsidR="008F768C">
        <w:rPr>
          <w:color w:val="000000"/>
          <w:sz w:val="24"/>
          <w:szCs w:val="24"/>
        </w:rPr>
        <w:t>1</w:t>
      </w:r>
      <w:r w:rsidRPr="00CA7B75">
        <w:rPr>
          <w:color w:val="000000"/>
          <w:sz w:val="24"/>
          <w:szCs w:val="24"/>
        </w:rPr>
        <w:t>.</w:t>
      </w:r>
      <w:r w:rsidR="008F768C">
        <w:rPr>
          <w:color w:val="000000"/>
          <w:sz w:val="24"/>
          <w:szCs w:val="24"/>
        </w:rPr>
        <w:t>3</w:t>
      </w:r>
    </w:p>
    <w:p w:rsidR="00931A26" w:rsidRDefault="009872F5" w:rsidP="00801902">
      <w:pPr>
        <w:tabs>
          <w:tab w:val="left" w:pos="2505"/>
        </w:tabs>
        <w:spacing w:line="240" w:lineRule="auto"/>
        <w:ind w:firstLine="720"/>
        <w:jc w:val="center"/>
        <w:rPr>
          <w:b/>
          <w:color w:val="000000"/>
          <w:sz w:val="24"/>
          <w:szCs w:val="24"/>
        </w:rPr>
      </w:pPr>
      <w:r w:rsidRPr="00CA7B75">
        <w:rPr>
          <w:b/>
          <w:color w:val="000000"/>
          <w:sz w:val="24"/>
          <w:szCs w:val="24"/>
        </w:rPr>
        <w:t xml:space="preserve">НАДЕЖНОСТЬ И </w:t>
      </w:r>
      <w:r w:rsidR="00931A26" w:rsidRPr="00CA7B75">
        <w:rPr>
          <w:b/>
          <w:color w:val="000000"/>
          <w:sz w:val="24"/>
          <w:szCs w:val="24"/>
        </w:rPr>
        <w:t>К</w:t>
      </w:r>
      <w:r w:rsidR="00901ED8" w:rsidRPr="00CA7B75">
        <w:rPr>
          <w:b/>
          <w:color w:val="000000"/>
          <w:sz w:val="24"/>
          <w:szCs w:val="24"/>
        </w:rPr>
        <w:t xml:space="preserve">АЧЕСТВО </w:t>
      </w:r>
      <w:r w:rsidR="00931A26" w:rsidRPr="00CA7B75">
        <w:rPr>
          <w:b/>
          <w:color w:val="000000"/>
          <w:sz w:val="24"/>
          <w:szCs w:val="24"/>
        </w:rPr>
        <w:t>Э</w:t>
      </w:r>
      <w:r w:rsidR="00901ED8" w:rsidRPr="00CA7B75">
        <w:rPr>
          <w:b/>
          <w:color w:val="000000"/>
          <w:sz w:val="24"/>
          <w:szCs w:val="24"/>
        </w:rPr>
        <w:t>ЛЕКТРОЭНЕРГИИ КАК ПОКАЗАТЕЛ</w:t>
      </w:r>
      <w:r w:rsidRPr="00CA7B75">
        <w:rPr>
          <w:b/>
          <w:color w:val="000000"/>
          <w:sz w:val="24"/>
          <w:szCs w:val="24"/>
        </w:rPr>
        <w:t>И</w:t>
      </w:r>
      <w:r w:rsidR="00901ED8" w:rsidRPr="00CA7B75">
        <w:rPr>
          <w:b/>
          <w:color w:val="000000"/>
          <w:sz w:val="24"/>
          <w:szCs w:val="24"/>
        </w:rPr>
        <w:t xml:space="preserve"> ЭНЕРГОЭФФЕКТИВНОСТИ</w:t>
      </w:r>
    </w:p>
    <w:p w:rsidR="00BD49DA" w:rsidRPr="00CA7B75" w:rsidRDefault="00BD49DA" w:rsidP="00801902">
      <w:pPr>
        <w:tabs>
          <w:tab w:val="left" w:pos="2505"/>
        </w:tabs>
        <w:spacing w:line="240" w:lineRule="auto"/>
        <w:ind w:firstLine="720"/>
        <w:jc w:val="center"/>
        <w:rPr>
          <w:b/>
          <w:color w:val="000000"/>
          <w:sz w:val="24"/>
          <w:szCs w:val="24"/>
        </w:rPr>
      </w:pPr>
    </w:p>
    <w:p w:rsidR="00CA7B75" w:rsidRPr="00CA7B75" w:rsidRDefault="00931A26" w:rsidP="006D7959">
      <w:pPr>
        <w:spacing w:line="240" w:lineRule="auto"/>
        <w:ind w:firstLine="720"/>
        <w:jc w:val="right"/>
        <w:rPr>
          <w:b/>
          <w:spacing w:val="-6"/>
          <w:sz w:val="24"/>
          <w:szCs w:val="24"/>
        </w:rPr>
      </w:pPr>
      <w:r w:rsidRPr="00CA7B75">
        <w:rPr>
          <w:b/>
          <w:spacing w:val="-6"/>
          <w:sz w:val="24"/>
          <w:szCs w:val="24"/>
        </w:rPr>
        <w:t>Королева Т.Г.</w:t>
      </w:r>
      <w:r w:rsidR="00DC6E92">
        <w:rPr>
          <w:b/>
          <w:spacing w:val="-6"/>
          <w:sz w:val="24"/>
          <w:szCs w:val="24"/>
        </w:rPr>
        <w:t>, Морозов Е.М.</w:t>
      </w:r>
    </w:p>
    <w:p w:rsidR="00931A26" w:rsidRPr="00CA7B75" w:rsidRDefault="00931A26" w:rsidP="00801902">
      <w:pPr>
        <w:tabs>
          <w:tab w:val="left" w:pos="2505"/>
        </w:tabs>
        <w:spacing w:line="240" w:lineRule="auto"/>
        <w:ind w:firstLine="720"/>
        <w:jc w:val="right"/>
        <w:rPr>
          <w:i/>
          <w:color w:val="000000"/>
          <w:sz w:val="24"/>
          <w:szCs w:val="24"/>
        </w:rPr>
      </w:pPr>
      <w:r w:rsidRPr="00CA7B75">
        <w:rPr>
          <w:i/>
          <w:color w:val="000000"/>
          <w:sz w:val="24"/>
          <w:szCs w:val="24"/>
        </w:rPr>
        <w:t>Россия, г. Орел, ФГБОУ ВПО «Госуниверситет-УНПК»</w:t>
      </w:r>
    </w:p>
    <w:p w:rsidR="00931A26" w:rsidRPr="00CA7B75" w:rsidRDefault="00931A26" w:rsidP="00801902">
      <w:pPr>
        <w:spacing w:line="240" w:lineRule="auto"/>
        <w:ind w:firstLine="708"/>
        <w:rPr>
          <w:spacing w:val="-6"/>
          <w:sz w:val="24"/>
          <w:szCs w:val="24"/>
        </w:rPr>
      </w:pPr>
    </w:p>
    <w:p w:rsidR="00931A26" w:rsidRPr="00DC6E92" w:rsidRDefault="00931A26" w:rsidP="00801902">
      <w:pPr>
        <w:spacing w:line="240" w:lineRule="auto"/>
        <w:ind w:firstLine="708"/>
        <w:rPr>
          <w:bCs/>
          <w:i/>
          <w:sz w:val="20"/>
        </w:rPr>
      </w:pPr>
      <w:r w:rsidRPr="00DC6E92">
        <w:rPr>
          <w:bCs/>
          <w:i/>
          <w:sz w:val="20"/>
        </w:rPr>
        <w:t xml:space="preserve">В статье рассмотрены вопросы </w:t>
      </w:r>
      <w:r w:rsidR="0072225B" w:rsidRPr="00DC6E92">
        <w:rPr>
          <w:bCs/>
          <w:i/>
          <w:sz w:val="20"/>
        </w:rPr>
        <w:t xml:space="preserve">надежности и </w:t>
      </w:r>
      <w:r w:rsidRPr="00DC6E92">
        <w:rPr>
          <w:bCs/>
          <w:i/>
          <w:sz w:val="20"/>
        </w:rPr>
        <w:t xml:space="preserve">качества электрической энергии в системах электроснабжения. </w:t>
      </w:r>
      <w:r w:rsidR="00901ED8" w:rsidRPr="00DC6E92">
        <w:rPr>
          <w:bCs/>
          <w:i/>
          <w:sz w:val="20"/>
        </w:rPr>
        <w:t xml:space="preserve">Выполнена классификация ущерба </w:t>
      </w:r>
      <w:r w:rsidR="00801902" w:rsidRPr="00DC6E92">
        <w:rPr>
          <w:bCs/>
          <w:i/>
          <w:sz w:val="20"/>
        </w:rPr>
        <w:t>потребителей</w:t>
      </w:r>
      <w:r w:rsidRPr="00DC6E92">
        <w:rPr>
          <w:bCs/>
          <w:i/>
          <w:sz w:val="20"/>
        </w:rPr>
        <w:t xml:space="preserve">, </w:t>
      </w:r>
      <w:r w:rsidR="00801902" w:rsidRPr="00DC6E92">
        <w:rPr>
          <w:bCs/>
          <w:i/>
          <w:sz w:val="20"/>
        </w:rPr>
        <w:t>связан</w:t>
      </w:r>
      <w:r w:rsidRPr="00DC6E92">
        <w:rPr>
          <w:bCs/>
          <w:i/>
          <w:sz w:val="20"/>
        </w:rPr>
        <w:t>н</w:t>
      </w:r>
      <w:r w:rsidR="00901ED8" w:rsidRPr="00DC6E92">
        <w:rPr>
          <w:bCs/>
          <w:i/>
          <w:sz w:val="20"/>
        </w:rPr>
        <w:t>ого</w:t>
      </w:r>
      <w:r w:rsidRPr="00DC6E92">
        <w:rPr>
          <w:bCs/>
          <w:i/>
          <w:sz w:val="20"/>
        </w:rPr>
        <w:t xml:space="preserve"> </w:t>
      </w:r>
      <w:r w:rsidR="00801902" w:rsidRPr="00DC6E92">
        <w:rPr>
          <w:bCs/>
          <w:i/>
          <w:sz w:val="20"/>
        </w:rPr>
        <w:t xml:space="preserve">с </w:t>
      </w:r>
      <w:r w:rsidRPr="00DC6E92">
        <w:rPr>
          <w:bCs/>
          <w:i/>
          <w:sz w:val="20"/>
        </w:rPr>
        <w:t xml:space="preserve">нарушением качества электроэнергии. </w:t>
      </w:r>
    </w:p>
    <w:p w:rsidR="00931A26" w:rsidRDefault="0027471B" w:rsidP="00801902">
      <w:pPr>
        <w:spacing w:line="240" w:lineRule="auto"/>
        <w:rPr>
          <w:bCs/>
          <w:i/>
          <w:sz w:val="20"/>
        </w:rPr>
      </w:pPr>
      <w:r w:rsidRPr="0027471B">
        <w:rPr>
          <w:bCs/>
          <w:i/>
          <w:sz w:val="20"/>
        </w:rPr>
        <w:t>Ключевые слова:</w:t>
      </w:r>
      <w:r>
        <w:rPr>
          <w:bCs/>
          <w:i/>
          <w:sz w:val="20"/>
        </w:rPr>
        <w:t xml:space="preserve"> надежность, качество электрической энергии, энергоэффективность, ущерб потребителей.</w:t>
      </w:r>
    </w:p>
    <w:p w:rsidR="009269EE" w:rsidRPr="0027471B" w:rsidRDefault="009269EE" w:rsidP="00801902">
      <w:pPr>
        <w:spacing w:line="240" w:lineRule="auto"/>
        <w:rPr>
          <w:bCs/>
          <w:i/>
          <w:sz w:val="20"/>
        </w:rPr>
      </w:pPr>
    </w:p>
    <w:p w:rsidR="00920414" w:rsidRPr="0027471B" w:rsidRDefault="00931A26" w:rsidP="00920414">
      <w:pPr>
        <w:shd w:val="clear" w:color="auto" w:fill="FFFFFF"/>
        <w:spacing w:line="211" w:lineRule="atLeast"/>
        <w:rPr>
          <w:bCs/>
          <w:i/>
          <w:sz w:val="20"/>
          <w:lang w:val="en-US"/>
        </w:rPr>
      </w:pPr>
      <w:r w:rsidRPr="0027471B">
        <w:rPr>
          <w:bCs/>
          <w:i/>
          <w:sz w:val="20"/>
          <w:lang w:val="en-US"/>
        </w:rPr>
        <w:t xml:space="preserve">The article considers the questions of </w:t>
      </w:r>
      <w:r w:rsidR="00920414" w:rsidRPr="0027471B">
        <w:rPr>
          <w:bCs/>
          <w:i/>
          <w:sz w:val="20"/>
          <w:lang w:val="en-US"/>
        </w:rPr>
        <w:t xml:space="preserve">supply security </w:t>
      </w:r>
      <w:r w:rsidRPr="0027471B">
        <w:rPr>
          <w:bCs/>
          <w:i/>
          <w:sz w:val="20"/>
          <w:lang w:val="en-US"/>
        </w:rPr>
        <w:t>and</w:t>
      </w:r>
      <w:r w:rsidR="00920414" w:rsidRPr="0027471B">
        <w:rPr>
          <w:bCs/>
          <w:i/>
          <w:sz w:val="20"/>
          <w:lang w:val="en-US"/>
        </w:rPr>
        <w:t xml:space="preserve"> quality </w:t>
      </w:r>
      <w:r w:rsidRPr="0027471B">
        <w:rPr>
          <w:bCs/>
          <w:i/>
          <w:sz w:val="20"/>
          <w:lang w:val="en-US"/>
        </w:rPr>
        <w:t xml:space="preserve">of Unified Power Quality Index in electrical generation systems. </w:t>
      </w:r>
      <w:r w:rsidR="00E96B4F" w:rsidRPr="0027471B">
        <w:rPr>
          <w:bCs/>
          <w:i/>
          <w:sz w:val="20"/>
          <w:lang w:val="en-US"/>
        </w:rPr>
        <w:t>Made damage classification of consumers associated with impaired quality of electricity.</w:t>
      </w:r>
    </w:p>
    <w:p w:rsidR="00E96B4F" w:rsidRPr="009269EE" w:rsidRDefault="0027471B" w:rsidP="00920414">
      <w:pPr>
        <w:shd w:val="clear" w:color="auto" w:fill="FFFFFF"/>
        <w:spacing w:line="211" w:lineRule="atLeast"/>
        <w:rPr>
          <w:bCs/>
          <w:i/>
          <w:sz w:val="20"/>
          <w:lang w:val="en-US"/>
        </w:rPr>
      </w:pPr>
      <w:r w:rsidRPr="00BF5744">
        <w:rPr>
          <w:bCs/>
          <w:i/>
          <w:sz w:val="20"/>
          <w:lang w:val="en-US"/>
        </w:rPr>
        <w:t>Key words:</w:t>
      </w:r>
      <w:r w:rsidRPr="0027471B">
        <w:rPr>
          <w:bCs/>
          <w:i/>
          <w:sz w:val="20"/>
          <w:lang w:val="en-US"/>
        </w:rPr>
        <w:t xml:space="preserve"> supply security, </w:t>
      </w:r>
      <w:r w:rsidRPr="009269EE">
        <w:rPr>
          <w:bCs/>
          <w:i/>
          <w:sz w:val="20"/>
          <w:lang w:val="en-US"/>
        </w:rPr>
        <w:t>the quality of electric energy, increasing energy efficiency, the detriment of consumers</w:t>
      </w:r>
      <w:r w:rsidR="009269EE" w:rsidRPr="009269EE">
        <w:rPr>
          <w:bCs/>
          <w:i/>
          <w:sz w:val="20"/>
          <w:lang w:val="en-US"/>
        </w:rPr>
        <w:t>.</w:t>
      </w:r>
    </w:p>
    <w:p w:rsidR="0027471B" w:rsidRPr="0027471B" w:rsidRDefault="0027471B" w:rsidP="00920414">
      <w:pPr>
        <w:shd w:val="clear" w:color="auto" w:fill="FFFFFF"/>
        <w:spacing w:line="211" w:lineRule="atLeast"/>
        <w:rPr>
          <w:bCs/>
          <w:i/>
          <w:sz w:val="20"/>
          <w:lang w:val="en-US"/>
        </w:rPr>
      </w:pPr>
    </w:p>
    <w:p w:rsidR="00926116" w:rsidRDefault="0010256B" w:rsidP="0010256B">
      <w:pPr>
        <w:shd w:val="clear" w:color="auto" w:fill="FFFFFF"/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B939D2">
        <w:rPr>
          <w:rFonts w:eastAsia="Times New Roman"/>
          <w:iCs/>
          <w:sz w:val="24"/>
          <w:szCs w:val="24"/>
          <w:lang w:eastAsia="ru-RU"/>
        </w:rPr>
        <w:t>Наличие электроэнергии с высоким качеством имеет решающее значение для жизнедеятельности современного общества.</w:t>
      </w:r>
      <w:r w:rsidR="00E96B4F">
        <w:rPr>
          <w:rFonts w:eastAsia="Times New Roman"/>
          <w:iCs/>
          <w:sz w:val="24"/>
          <w:szCs w:val="24"/>
          <w:lang w:eastAsia="ru-RU"/>
        </w:rPr>
        <w:t xml:space="preserve"> </w:t>
      </w:r>
      <w:r>
        <w:rPr>
          <w:rFonts w:eastAsia="Times New Roman"/>
          <w:iCs/>
          <w:sz w:val="24"/>
          <w:szCs w:val="24"/>
          <w:lang w:eastAsia="ru-RU"/>
        </w:rPr>
        <w:t>Поэтому о</w:t>
      </w:r>
      <w:r w:rsidR="00931A26" w:rsidRPr="00931A26">
        <w:rPr>
          <w:rFonts w:eastAsia="Times New Roman"/>
          <w:iCs/>
          <w:sz w:val="24"/>
          <w:szCs w:val="24"/>
          <w:lang w:eastAsia="ru-RU"/>
        </w:rPr>
        <w:t>сновной задачей организаций, осуществляющих производство, передачу и распределение электрической энергии</w:t>
      </w:r>
      <w:r w:rsidR="00931A26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931A26" w:rsidRPr="00931A26">
        <w:rPr>
          <w:rFonts w:eastAsia="Times New Roman"/>
          <w:iCs/>
          <w:sz w:val="24"/>
          <w:szCs w:val="24"/>
          <w:lang w:eastAsia="ru-RU"/>
        </w:rPr>
        <w:t>(ЭЭ) является формирование системы, обеспечивающей надежность</w:t>
      </w:r>
      <w:r w:rsidR="00931A26">
        <w:rPr>
          <w:rFonts w:eastAsia="Times New Roman"/>
          <w:iCs/>
          <w:sz w:val="24"/>
          <w:szCs w:val="24"/>
          <w:lang w:eastAsia="ru-RU"/>
        </w:rPr>
        <w:t xml:space="preserve"> и</w:t>
      </w:r>
      <w:r w:rsidR="00931A26" w:rsidRPr="00931A26">
        <w:rPr>
          <w:rFonts w:eastAsia="Times New Roman"/>
          <w:iCs/>
          <w:sz w:val="24"/>
          <w:szCs w:val="24"/>
          <w:lang w:eastAsia="ru-RU"/>
        </w:rPr>
        <w:t xml:space="preserve"> качество</w:t>
      </w:r>
      <w:r w:rsidR="00931A26">
        <w:rPr>
          <w:rFonts w:eastAsia="Times New Roman"/>
          <w:iCs/>
          <w:sz w:val="24"/>
          <w:szCs w:val="24"/>
          <w:lang w:eastAsia="ru-RU"/>
        </w:rPr>
        <w:t xml:space="preserve"> предоставляемых потребителям</w:t>
      </w:r>
      <w:r w:rsidR="00931A26" w:rsidRPr="00931A26">
        <w:rPr>
          <w:rFonts w:eastAsia="Times New Roman"/>
          <w:iCs/>
          <w:sz w:val="24"/>
          <w:szCs w:val="24"/>
          <w:lang w:eastAsia="ru-RU"/>
        </w:rPr>
        <w:t xml:space="preserve"> услуг</w:t>
      </w:r>
      <w:r w:rsidR="00931A26">
        <w:rPr>
          <w:rFonts w:eastAsia="Times New Roman"/>
          <w:iCs/>
          <w:sz w:val="24"/>
          <w:szCs w:val="24"/>
          <w:lang w:eastAsia="ru-RU"/>
        </w:rPr>
        <w:t xml:space="preserve">. </w:t>
      </w:r>
    </w:p>
    <w:p w:rsidR="00552BDD" w:rsidRDefault="00990574" w:rsidP="00801902">
      <w:pPr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990574">
        <w:rPr>
          <w:rFonts w:eastAsia="Times New Roman"/>
          <w:iCs/>
          <w:sz w:val="24"/>
          <w:szCs w:val="24"/>
          <w:lang w:eastAsia="ru-RU"/>
        </w:rPr>
        <w:t>В России принято большое количество нормативных документов, связанных с энергосбережением</w:t>
      </w:r>
      <w:r w:rsidR="006B2AC6">
        <w:rPr>
          <w:rFonts w:eastAsia="Times New Roman"/>
          <w:iCs/>
          <w:sz w:val="24"/>
          <w:szCs w:val="24"/>
          <w:lang w:eastAsia="ru-RU"/>
        </w:rPr>
        <w:t xml:space="preserve"> и</w:t>
      </w:r>
      <w:r w:rsidR="004358C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990574">
        <w:rPr>
          <w:rFonts w:eastAsia="Times New Roman"/>
          <w:iCs/>
          <w:sz w:val="24"/>
          <w:szCs w:val="24"/>
          <w:lang w:eastAsia="ru-RU"/>
        </w:rPr>
        <w:t>повышен</w:t>
      </w:r>
      <w:r w:rsidR="00B4083A">
        <w:rPr>
          <w:rFonts w:eastAsia="Times New Roman"/>
          <w:iCs/>
          <w:sz w:val="24"/>
          <w:szCs w:val="24"/>
          <w:lang w:eastAsia="ru-RU"/>
        </w:rPr>
        <w:t xml:space="preserve">ием </w:t>
      </w:r>
      <w:r w:rsidRPr="00990574">
        <w:rPr>
          <w:rFonts w:eastAsia="Times New Roman"/>
          <w:iCs/>
          <w:sz w:val="24"/>
          <w:szCs w:val="24"/>
          <w:lang w:eastAsia="ru-RU"/>
        </w:rPr>
        <w:t>энергоэффективности</w:t>
      </w:r>
      <w:r w:rsidR="00B4083A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990574">
        <w:rPr>
          <w:rFonts w:eastAsia="Times New Roman"/>
          <w:iCs/>
          <w:sz w:val="24"/>
          <w:szCs w:val="24"/>
          <w:lang w:eastAsia="ru-RU"/>
        </w:rPr>
        <w:t xml:space="preserve">[1,2]. </w:t>
      </w:r>
      <w:r w:rsidR="00B4083A">
        <w:rPr>
          <w:rFonts w:eastAsia="Times New Roman"/>
          <w:iCs/>
          <w:sz w:val="24"/>
          <w:szCs w:val="24"/>
          <w:lang w:eastAsia="ru-RU"/>
        </w:rPr>
        <w:t>Согласно этим документам н</w:t>
      </w:r>
      <w:r w:rsidR="00552BDD" w:rsidRPr="00552BDD">
        <w:rPr>
          <w:rFonts w:eastAsia="Times New Roman"/>
          <w:iCs/>
          <w:sz w:val="24"/>
          <w:szCs w:val="24"/>
          <w:lang w:eastAsia="ru-RU"/>
        </w:rPr>
        <w:t xml:space="preserve">адежность электроснабжения и качество электроэнергии </w:t>
      </w:r>
      <w:r w:rsidR="0072225B">
        <w:rPr>
          <w:rFonts w:eastAsia="Times New Roman"/>
          <w:iCs/>
          <w:sz w:val="24"/>
          <w:szCs w:val="24"/>
          <w:lang w:eastAsia="ru-RU"/>
        </w:rPr>
        <w:t>определяют</w:t>
      </w:r>
      <w:r w:rsidR="00552BDD" w:rsidRPr="00552BDD">
        <w:rPr>
          <w:rFonts w:eastAsia="Times New Roman"/>
          <w:iCs/>
          <w:sz w:val="24"/>
          <w:szCs w:val="24"/>
          <w:lang w:eastAsia="ru-RU"/>
        </w:rPr>
        <w:t xml:space="preserve"> энергоэффективност</w:t>
      </w:r>
      <w:r w:rsidR="0072225B">
        <w:rPr>
          <w:rFonts w:eastAsia="Times New Roman"/>
          <w:iCs/>
          <w:sz w:val="24"/>
          <w:szCs w:val="24"/>
          <w:lang w:eastAsia="ru-RU"/>
        </w:rPr>
        <w:t>ь</w:t>
      </w:r>
      <w:r w:rsidR="00552BDD" w:rsidRPr="00552BDD">
        <w:rPr>
          <w:rFonts w:eastAsia="Times New Roman"/>
          <w:iCs/>
          <w:sz w:val="24"/>
          <w:szCs w:val="24"/>
          <w:lang w:eastAsia="ru-RU"/>
        </w:rPr>
        <w:t xml:space="preserve">. Надежность характеризуется в энергетическом плане долей недоотпуска </w:t>
      </w:r>
      <w:r w:rsidR="00052AFB">
        <w:rPr>
          <w:rFonts w:eastAsia="Times New Roman"/>
          <w:iCs/>
          <w:sz w:val="24"/>
          <w:szCs w:val="24"/>
          <w:lang w:eastAsia="ru-RU"/>
        </w:rPr>
        <w:t>ЭЭ</w:t>
      </w:r>
      <w:r w:rsidR="00552BDD" w:rsidRPr="00552BDD">
        <w:rPr>
          <w:rFonts w:eastAsia="Times New Roman"/>
          <w:iCs/>
          <w:sz w:val="24"/>
          <w:szCs w:val="24"/>
          <w:lang w:eastAsia="ru-RU"/>
        </w:rPr>
        <w:t xml:space="preserve"> потребителям, а в экономическом – снижением доли ущерба от перерывов в электроснабжении в валовом внутреннем продукте.</w:t>
      </w:r>
    </w:p>
    <w:p w:rsidR="00901ED8" w:rsidRDefault="00926116" w:rsidP="00801902">
      <w:pPr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B939D2">
        <w:rPr>
          <w:rFonts w:eastAsia="Times New Roman"/>
          <w:iCs/>
          <w:sz w:val="24"/>
          <w:szCs w:val="24"/>
          <w:lang w:eastAsia="ru-RU"/>
        </w:rPr>
        <w:t xml:space="preserve">Высокая чувствительность к проблемам качества электроэнергии подавляющего большинства промышленных потребителей, </w:t>
      </w:r>
      <w:r>
        <w:rPr>
          <w:rFonts w:eastAsia="Times New Roman"/>
          <w:iCs/>
          <w:sz w:val="24"/>
          <w:szCs w:val="24"/>
          <w:lang w:eastAsia="ru-RU"/>
        </w:rPr>
        <w:t xml:space="preserve">а также потребителей 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сферы услуг и </w:t>
      </w:r>
      <w:r w:rsidR="0072225B">
        <w:rPr>
          <w:rFonts w:eastAsia="Times New Roman"/>
          <w:iCs/>
          <w:sz w:val="24"/>
          <w:szCs w:val="24"/>
          <w:lang w:eastAsia="ru-RU"/>
        </w:rPr>
        <w:t xml:space="preserve">в том числе 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коммунальных приводит к тому, что наличие </w:t>
      </w:r>
      <w:r w:rsidR="00052AFB">
        <w:rPr>
          <w:rFonts w:eastAsia="Times New Roman"/>
          <w:iCs/>
          <w:sz w:val="24"/>
          <w:szCs w:val="24"/>
          <w:lang w:eastAsia="ru-RU"/>
        </w:rPr>
        <w:t>ЭЭ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с высоким качеством становится основным фактором конкурентоспособности в любой сфере деятельности. Наиболее критичными </w:t>
      </w:r>
      <w:r w:rsidR="00B4083A" w:rsidRPr="00B939D2">
        <w:rPr>
          <w:rFonts w:eastAsia="Times New Roman"/>
          <w:iCs/>
          <w:sz w:val="24"/>
          <w:szCs w:val="24"/>
          <w:lang w:eastAsia="ru-RU"/>
        </w:rPr>
        <w:t xml:space="preserve">являются </w:t>
      </w:r>
      <w:r w:rsidRPr="00B939D2">
        <w:rPr>
          <w:rFonts w:eastAsia="Times New Roman"/>
          <w:iCs/>
          <w:sz w:val="24"/>
          <w:szCs w:val="24"/>
          <w:lang w:eastAsia="ru-RU"/>
        </w:rPr>
        <w:t>о</w:t>
      </w:r>
      <w:r w:rsidR="00B4083A">
        <w:rPr>
          <w:rFonts w:eastAsia="Times New Roman"/>
          <w:iCs/>
          <w:sz w:val="24"/>
          <w:szCs w:val="24"/>
          <w:lang w:eastAsia="ru-RU"/>
        </w:rPr>
        <w:t>трасли с использованием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непрерывны</w:t>
      </w:r>
      <w:r w:rsidR="00B4083A">
        <w:rPr>
          <w:rFonts w:eastAsia="Times New Roman"/>
          <w:iCs/>
          <w:sz w:val="24"/>
          <w:szCs w:val="24"/>
          <w:lang w:eastAsia="ru-RU"/>
        </w:rPr>
        <w:t>х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технологически</w:t>
      </w:r>
      <w:r w:rsidR="00B4083A">
        <w:rPr>
          <w:rFonts w:eastAsia="Times New Roman"/>
          <w:iCs/>
          <w:sz w:val="24"/>
          <w:szCs w:val="24"/>
          <w:lang w:eastAsia="ru-RU"/>
        </w:rPr>
        <w:t>х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цикл</w:t>
      </w:r>
      <w:r w:rsidR="00B4083A">
        <w:rPr>
          <w:rFonts w:eastAsia="Times New Roman"/>
          <w:iCs/>
          <w:sz w:val="24"/>
          <w:szCs w:val="24"/>
          <w:lang w:eastAsia="ru-RU"/>
        </w:rPr>
        <w:t>ов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и сфера информационно-технологических услуг. </w:t>
      </w:r>
    </w:p>
    <w:p w:rsidR="00990574" w:rsidRDefault="00990574" w:rsidP="00801902">
      <w:pPr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990574">
        <w:rPr>
          <w:rFonts w:eastAsia="Times New Roman"/>
          <w:iCs/>
          <w:sz w:val="24"/>
          <w:szCs w:val="24"/>
          <w:lang w:eastAsia="ru-RU"/>
        </w:rPr>
        <w:t xml:space="preserve">При этом следует отметить, что в последние два десятилетия </w:t>
      </w:r>
      <w:r w:rsidR="0072225B" w:rsidRPr="00990574">
        <w:rPr>
          <w:rFonts w:eastAsia="Times New Roman"/>
          <w:iCs/>
          <w:sz w:val="24"/>
          <w:szCs w:val="24"/>
          <w:lang w:eastAsia="ru-RU"/>
        </w:rPr>
        <w:t xml:space="preserve">характер нагрузки электросетей </w:t>
      </w:r>
      <w:r w:rsidR="0072225B">
        <w:rPr>
          <w:rFonts w:eastAsia="Times New Roman"/>
          <w:iCs/>
          <w:sz w:val="24"/>
          <w:szCs w:val="24"/>
          <w:lang w:eastAsia="ru-RU"/>
        </w:rPr>
        <w:t xml:space="preserve">подвергается значительному </w:t>
      </w:r>
      <w:r w:rsidR="0072225B" w:rsidRPr="00990574">
        <w:rPr>
          <w:rFonts w:eastAsia="Times New Roman"/>
          <w:iCs/>
          <w:sz w:val="24"/>
          <w:szCs w:val="24"/>
          <w:lang w:eastAsia="ru-RU"/>
        </w:rPr>
        <w:t>изменени</w:t>
      </w:r>
      <w:r w:rsidR="0072225B">
        <w:rPr>
          <w:rFonts w:eastAsia="Times New Roman"/>
          <w:iCs/>
          <w:sz w:val="24"/>
          <w:szCs w:val="24"/>
          <w:lang w:eastAsia="ru-RU"/>
        </w:rPr>
        <w:t>ю.</w:t>
      </w:r>
      <w:r w:rsidRPr="00990574">
        <w:rPr>
          <w:rFonts w:eastAsia="Times New Roman"/>
          <w:iCs/>
          <w:sz w:val="24"/>
          <w:szCs w:val="24"/>
          <w:lang w:eastAsia="ru-RU"/>
        </w:rPr>
        <w:t xml:space="preserve"> П</w:t>
      </w:r>
      <w:r w:rsidR="00052AFB">
        <w:rPr>
          <w:rFonts w:eastAsia="Times New Roman"/>
          <w:iCs/>
          <w:sz w:val="24"/>
          <w:szCs w:val="24"/>
          <w:lang w:eastAsia="ru-RU"/>
        </w:rPr>
        <w:t>роисходит п</w:t>
      </w:r>
      <w:r w:rsidRPr="00990574">
        <w:rPr>
          <w:rFonts w:eastAsia="Times New Roman"/>
          <w:iCs/>
          <w:sz w:val="24"/>
          <w:szCs w:val="24"/>
          <w:lang w:eastAsia="ru-RU"/>
        </w:rPr>
        <w:t xml:space="preserve">овсеместное внедрение </w:t>
      </w:r>
      <w:r w:rsidR="009872F5" w:rsidRPr="00B939D2">
        <w:rPr>
          <w:rFonts w:eastAsia="Times New Roman"/>
          <w:iCs/>
          <w:sz w:val="24"/>
          <w:szCs w:val="24"/>
          <w:lang w:eastAsia="ru-RU"/>
        </w:rPr>
        <w:t>электронных устройств, включающих в себя оборудование информационных технологий, силовую электронику (</w:t>
      </w:r>
      <w:r w:rsidR="009872F5" w:rsidRPr="00990574">
        <w:rPr>
          <w:rFonts w:eastAsia="Times New Roman"/>
          <w:iCs/>
          <w:sz w:val="24"/>
          <w:szCs w:val="24"/>
          <w:lang w:eastAsia="ru-RU"/>
        </w:rPr>
        <w:t>частотны</w:t>
      </w:r>
      <w:r w:rsidR="009872F5">
        <w:rPr>
          <w:rFonts w:eastAsia="Times New Roman"/>
          <w:iCs/>
          <w:sz w:val="24"/>
          <w:szCs w:val="24"/>
          <w:lang w:eastAsia="ru-RU"/>
        </w:rPr>
        <w:t>е</w:t>
      </w:r>
      <w:r w:rsidR="009872F5" w:rsidRPr="00990574">
        <w:rPr>
          <w:rFonts w:eastAsia="Times New Roman"/>
          <w:iCs/>
          <w:sz w:val="24"/>
          <w:szCs w:val="24"/>
          <w:lang w:eastAsia="ru-RU"/>
        </w:rPr>
        <w:t xml:space="preserve"> преобразовател</w:t>
      </w:r>
      <w:r w:rsidR="009872F5">
        <w:rPr>
          <w:rFonts w:eastAsia="Times New Roman"/>
          <w:iCs/>
          <w:sz w:val="24"/>
          <w:szCs w:val="24"/>
          <w:lang w:eastAsia="ru-RU"/>
        </w:rPr>
        <w:t>и</w:t>
      </w:r>
      <w:r w:rsidR="009872F5" w:rsidRPr="00990574">
        <w:rPr>
          <w:rFonts w:eastAsia="Times New Roman"/>
          <w:iCs/>
          <w:sz w:val="24"/>
          <w:szCs w:val="24"/>
          <w:lang w:eastAsia="ru-RU"/>
        </w:rPr>
        <w:t>, электронны</w:t>
      </w:r>
      <w:r w:rsidR="009872F5">
        <w:rPr>
          <w:rFonts w:eastAsia="Times New Roman"/>
          <w:iCs/>
          <w:sz w:val="24"/>
          <w:szCs w:val="24"/>
          <w:lang w:eastAsia="ru-RU"/>
        </w:rPr>
        <w:t>е</w:t>
      </w:r>
      <w:r w:rsidR="009872F5" w:rsidRPr="00990574">
        <w:rPr>
          <w:rFonts w:eastAsia="Times New Roman"/>
          <w:iCs/>
          <w:sz w:val="24"/>
          <w:szCs w:val="24"/>
          <w:lang w:eastAsia="ru-RU"/>
        </w:rPr>
        <w:t xml:space="preserve"> регулятор</w:t>
      </w:r>
      <w:r w:rsidR="009872F5">
        <w:rPr>
          <w:rFonts w:eastAsia="Times New Roman"/>
          <w:iCs/>
          <w:sz w:val="24"/>
          <w:szCs w:val="24"/>
          <w:lang w:eastAsia="ru-RU"/>
        </w:rPr>
        <w:t>ы</w:t>
      </w:r>
      <w:r w:rsidR="009872F5" w:rsidRPr="00990574">
        <w:rPr>
          <w:rFonts w:eastAsia="Times New Roman"/>
          <w:iCs/>
          <w:sz w:val="24"/>
          <w:szCs w:val="24"/>
          <w:lang w:eastAsia="ru-RU"/>
        </w:rPr>
        <w:t xml:space="preserve"> скорости двигателей, инвертор</w:t>
      </w:r>
      <w:r w:rsidR="009872F5">
        <w:rPr>
          <w:rFonts w:eastAsia="Times New Roman"/>
          <w:iCs/>
          <w:sz w:val="24"/>
          <w:szCs w:val="24"/>
          <w:lang w:eastAsia="ru-RU"/>
        </w:rPr>
        <w:t>ы</w:t>
      </w:r>
      <w:r w:rsidR="009872F5" w:rsidRPr="00B939D2">
        <w:rPr>
          <w:rFonts w:eastAsia="Times New Roman"/>
          <w:iCs/>
          <w:sz w:val="24"/>
          <w:szCs w:val="24"/>
          <w:lang w:eastAsia="ru-RU"/>
        </w:rPr>
        <w:t>, программируемые логические контроллеры, энергоэффективные осветительные устройства</w:t>
      </w:r>
      <w:r w:rsidR="009872F5" w:rsidRPr="009872F5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9872F5">
        <w:rPr>
          <w:rFonts w:eastAsia="Times New Roman"/>
          <w:iCs/>
          <w:sz w:val="24"/>
          <w:szCs w:val="24"/>
          <w:lang w:eastAsia="ru-RU"/>
        </w:rPr>
        <w:t xml:space="preserve">с </w:t>
      </w:r>
      <w:r w:rsidR="009872F5" w:rsidRPr="00990574">
        <w:rPr>
          <w:rFonts w:eastAsia="Times New Roman"/>
          <w:iCs/>
          <w:sz w:val="24"/>
          <w:szCs w:val="24"/>
          <w:lang w:eastAsia="ru-RU"/>
        </w:rPr>
        <w:t>электронны</w:t>
      </w:r>
      <w:r w:rsidR="009872F5">
        <w:rPr>
          <w:rFonts w:eastAsia="Times New Roman"/>
          <w:iCs/>
          <w:sz w:val="24"/>
          <w:szCs w:val="24"/>
          <w:lang w:eastAsia="ru-RU"/>
        </w:rPr>
        <w:t>ми</w:t>
      </w:r>
      <w:r w:rsidR="009872F5" w:rsidRPr="00990574">
        <w:rPr>
          <w:rFonts w:eastAsia="Times New Roman"/>
          <w:iCs/>
          <w:sz w:val="24"/>
          <w:szCs w:val="24"/>
          <w:lang w:eastAsia="ru-RU"/>
        </w:rPr>
        <w:t xml:space="preserve"> балласт</w:t>
      </w:r>
      <w:r w:rsidR="009872F5">
        <w:rPr>
          <w:rFonts w:eastAsia="Times New Roman"/>
          <w:iCs/>
          <w:sz w:val="24"/>
          <w:szCs w:val="24"/>
          <w:lang w:eastAsia="ru-RU"/>
        </w:rPr>
        <w:t>ами</w:t>
      </w:r>
      <w:r w:rsidR="004358C8">
        <w:rPr>
          <w:rFonts w:eastAsia="Times New Roman"/>
          <w:iCs/>
          <w:sz w:val="24"/>
          <w:szCs w:val="24"/>
          <w:lang w:eastAsia="ru-RU"/>
        </w:rPr>
        <w:t>,</w:t>
      </w:r>
      <w:r w:rsidR="009872F5">
        <w:rPr>
          <w:rFonts w:eastAsia="Times New Roman"/>
          <w:iCs/>
          <w:sz w:val="24"/>
          <w:szCs w:val="24"/>
          <w:lang w:eastAsia="ru-RU"/>
        </w:rPr>
        <w:t xml:space="preserve"> диммеры</w:t>
      </w:r>
      <w:r w:rsidR="009872F5" w:rsidRPr="00B939D2">
        <w:rPr>
          <w:rFonts w:eastAsia="Times New Roman"/>
          <w:iCs/>
          <w:sz w:val="24"/>
          <w:szCs w:val="24"/>
          <w:lang w:eastAsia="ru-RU"/>
        </w:rPr>
        <w:t>)</w:t>
      </w:r>
      <w:r w:rsidR="00052AFB">
        <w:rPr>
          <w:rFonts w:eastAsia="Times New Roman"/>
          <w:iCs/>
          <w:sz w:val="24"/>
          <w:szCs w:val="24"/>
          <w:lang w:eastAsia="ru-RU"/>
        </w:rPr>
        <w:t>, что</w:t>
      </w:r>
      <w:r w:rsidR="009872F5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990574">
        <w:rPr>
          <w:rFonts w:eastAsia="Times New Roman"/>
          <w:iCs/>
          <w:sz w:val="24"/>
          <w:szCs w:val="24"/>
          <w:lang w:eastAsia="ru-RU"/>
        </w:rPr>
        <w:t>ведет к резкому</w:t>
      </w:r>
      <w:r w:rsidR="00CC792B">
        <w:rPr>
          <w:rFonts w:eastAsia="Times New Roman"/>
          <w:iCs/>
          <w:sz w:val="24"/>
          <w:szCs w:val="24"/>
          <w:lang w:eastAsia="ru-RU"/>
        </w:rPr>
        <w:t xml:space="preserve"> ухудшению показателей качества ЭЭ. </w:t>
      </w:r>
      <w:r w:rsidRPr="00990574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CC792B" w:rsidRPr="00B939D2">
        <w:rPr>
          <w:rFonts w:eastAsia="Times New Roman"/>
          <w:iCs/>
          <w:sz w:val="24"/>
          <w:szCs w:val="24"/>
          <w:lang w:eastAsia="ru-RU"/>
        </w:rPr>
        <w:t>Из-за своей нелинейности эти нагрузки приводят</w:t>
      </w:r>
      <w:r w:rsidR="0078637B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CC792B" w:rsidRPr="00B939D2">
        <w:rPr>
          <w:rFonts w:eastAsia="Times New Roman"/>
          <w:iCs/>
          <w:sz w:val="24"/>
          <w:szCs w:val="24"/>
          <w:lang w:eastAsia="ru-RU"/>
        </w:rPr>
        <w:t>к искажению формы напряжения</w:t>
      </w:r>
      <w:r w:rsidR="00CC792B">
        <w:rPr>
          <w:rFonts w:eastAsia="Times New Roman"/>
          <w:iCs/>
          <w:sz w:val="24"/>
          <w:szCs w:val="24"/>
          <w:lang w:eastAsia="ru-RU"/>
        </w:rPr>
        <w:t xml:space="preserve">, </w:t>
      </w:r>
      <w:r w:rsidRPr="00990574">
        <w:rPr>
          <w:rFonts w:eastAsia="Times New Roman"/>
          <w:iCs/>
          <w:sz w:val="24"/>
          <w:szCs w:val="24"/>
          <w:lang w:eastAsia="ru-RU"/>
        </w:rPr>
        <w:t>увеличени</w:t>
      </w:r>
      <w:r w:rsidR="0078637B">
        <w:rPr>
          <w:rFonts w:eastAsia="Times New Roman"/>
          <w:iCs/>
          <w:sz w:val="24"/>
          <w:szCs w:val="24"/>
          <w:lang w:eastAsia="ru-RU"/>
        </w:rPr>
        <w:t>ю</w:t>
      </w:r>
      <w:r w:rsidRPr="00990574">
        <w:rPr>
          <w:rFonts w:eastAsia="Times New Roman"/>
          <w:iCs/>
          <w:sz w:val="24"/>
          <w:szCs w:val="24"/>
          <w:lang w:eastAsia="ru-RU"/>
        </w:rPr>
        <w:t xml:space="preserve"> высших гармоник в электросети</w:t>
      </w:r>
      <w:r w:rsidR="0078637B">
        <w:rPr>
          <w:rFonts w:eastAsia="Times New Roman"/>
          <w:iCs/>
          <w:sz w:val="24"/>
          <w:szCs w:val="24"/>
          <w:lang w:eastAsia="ru-RU"/>
        </w:rPr>
        <w:t>, колебанию и о</w:t>
      </w:r>
      <w:r w:rsidR="0078637B" w:rsidRPr="0078637B">
        <w:rPr>
          <w:rFonts w:eastAsia="Times New Roman"/>
          <w:iCs/>
          <w:sz w:val="24"/>
          <w:szCs w:val="24"/>
          <w:lang w:eastAsia="ru-RU"/>
        </w:rPr>
        <w:t>тклонени</w:t>
      </w:r>
      <w:r w:rsidR="0078637B">
        <w:rPr>
          <w:rFonts w:eastAsia="Times New Roman"/>
          <w:iCs/>
          <w:sz w:val="24"/>
          <w:szCs w:val="24"/>
          <w:lang w:eastAsia="ru-RU"/>
        </w:rPr>
        <w:t>ю</w:t>
      </w:r>
      <w:r w:rsidR="0078637B" w:rsidRPr="0078637B">
        <w:rPr>
          <w:rFonts w:eastAsia="Times New Roman"/>
          <w:iCs/>
          <w:sz w:val="24"/>
          <w:szCs w:val="24"/>
          <w:lang w:eastAsia="ru-RU"/>
        </w:rPr>
        <w:t>  напряжения</w:t>
      </w:r>
      <w:r w:rsidR="0078637B">
        <w:rPr>
          <w:rFonts w:eastAsia="Times New Roman"/>
          <w:iCs/>
          <w:sz w:val="24"/>
          <w:szCs w:val="24"/>
          <w:lang w:eastAsia="ru-RU"/>
        </w:rPr>
        <w:t xml:space="preserve"> от нормированных значений при</w:t>
      </w:r>
      <w:r w:rsidR="0078637B" w:rsidRPr="0078637B">
        <w:rPr>
          <w:rFonts w:eastAsia="Times New Roman"/>
          <w:iCs/>
          <w:sz w:val="24"/>
          <w:szCs w:val="24"/>
          <w:lang w:eastAsia="ru-RU"/>
        </w:rPr>
        <w:t>  изменени</w:t>
      </w:r>
      <w:r w:rsidR="0078637B">
        <w:rPr>
          <w:rFonts w:eastAsia="Times New Roman"/>
          <w:iCs/>
          <w:sz w:val="24"/>
          <w:szCs w:val="24"/>
          <w:lang w:eastAsia="ru-RU"/>
        </w:rPr>
        <w:t>и</w:t>
      </w:r>
      <w:r w:rsidR="0078637B" w:rsidRPr="0078637B">
        <w:rPr>
          <w:rFonts w:eastAsia="Times New Roman"/>
          <w:iCs/>
          <w:sz w:val="24"/>
          <w:szCs w:val="24"/>
          <w:lang w:eastAsia="ru-RU"/>
        </w:rPr>
        <w:t>  мощностей  нагрузок</w:t>
      </w:r>
      <w:r w:rsidR="0078637B">
        <w:rPr>
          <w:rFonts w:eastAsia="Times New Roman"/>
          <w:iCs/>
          <w:sz w:val="24"/>
          <w:szCs w:val="24"/>
          <w:lang w:eastAsia="ru-RU"/>
        </w:rPr>
        <w:t xml:space="preserve">, </w:t>
      </w:r>
      <w:r w:rsidR="00052AFB">
        <w:rPr>
          <w:rFonts w:eastAsia="Times New Roman"/>
          <w:iCs/>
          <w:sz w:val="24"/>
          <w:szCs w:val="24"/>
          <w:lang w:eastAsia="ru-RU"/>
        </w:rPr>
        <w:t>т.е. оказывается негативное влияние на параметры качества ЭЭ со стороны потребителя.</w:t>
      </w:r>
      <w:r w:rsidRPr="00990574">
        <w:rPr>
          <w:rFonts w:eastAsia="Times New Roman"/>
          <w:iCs/>
          <w:sz w:val="24"/>
          <w:szCs w:val="24"/>
          <w:lang w:eastAsia="ru-RU"/>
        </w:rPr>
        <w:t xml:space="preserve"> </w:t>
      </w:r>
    </w:p>
    <w:p w:rsidR="00B96684" w:rsidRPr="00207B52" w:rsidRDefault="005B4D4B" w:rsidP="0078637B">
      <w:pPr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5B4D4B">
        <w:rPr>
          <w:rFonts w:eastAsia="Times New Roman"/>
          <w:iCs/>
          <w:sz w:val="24"/>
          <w:szCs w:val="24"/>
          <w:lang w:eastAsia="ru-RU"/>
        </w:rPr>
        <w:t xml:space="preserve">Бизнес-риск, который представляют собой проблемы качества </w:t>
      </w:r>
      <w:r w:rsidR="00052AFB">
        <w:rPr>
          <w:rFonts w:eastAsia="Times New Roman"/>
          <w:iCs/>
          <w:sz w:val="24"/>
          <w:szCs w:val="24"/>
          <w:lang w:eastAsia="ru-RU"/>
        </w:rPr>
        <w:t>ЭЭ</w:t>
      </w:r>
      <w:r w:rsidRPr="005B4D4B">
        <w:rPr>
          <w:rFonts w:eastAsia="Times New Roman"/>
          <w:iCs/>
          <w:sz w:val="24"/>
          <w:szCs w:val="24"/>
          <w:lang w:eastAsia="ru-RU"/>
        </w:rPr>
        <w:t xml:space="preserve">, вполне реален, и даже низкотехнологичные отрасли </w:t>
      </w:r>
      <w:r>
        <w:rPr>
          <w:rFonts w:eastAsia="Times New Roman"/>
          <w:iCs/>
          <w:sz w:val="24"/>
          <w:szCs w:val="24"/>
          <w:lang w:eastAsia="ru-RU"/>
        </w:rPr>
        <w:t>могут нести</w:t>
      </w:r>
      <w:r w:rsidRPr="005B4D4B">
        <w:rPr>
          <w:rFonts w:eastAsia="Times New Roman"/>
          <w:iCs/>
          <w:sz w:val="24"/>
          <w:szCs w:val="24"/>
          <w:lang w:eastAsia="ru-RU"/>
        </w:rPr>
        <w:t xml:space="preserve"> серьезные финансовые потери</w:t>
      </w:r>
      <w:r>
        <w:rPr>
          <w:rFonts w:eastAsia="Times New Roman"/>
          <w:iCs/>
          <w:sz w:val="24"/>
          <w:szCs w:val="24"/>
          <w:lang w:eastAsia="ru-RU"/>
        </w:rPr>
        <w:t xml:space="preserve">, </w:t>
      </w:r>
      <w:r w:rsidR="00926116">
        <w:rPr>
          <w:rFonts w:eastAsia="Times New Roman"/>
          <w:iCs/>
          <w:sz w:val="24"/>
          <w:szCs w:val="24"/>
          <w:lang w:eastAsia="ru-RU"/>
        </w:rPr>
        <w:t xml:space="preserve">с </w:t>
      </w:r>
      <w:r w:rsidR="00926116" w:rsidRPr="00B939D2">
        <w:rPr>
          <w:rFonts w:eastAsia="Times New Roman"/>
          <w:iCs/>
          <w:sz w:val="24"/>
          <w:szCs w:val="24"/>
          <w:lang w:eastAsia="ru-RU"/>
        </w:rPr>
        <w:t>последующ</w:t>
      </w:r>
      <w:r w:rsidR="00926116">
        <w:rPr>
          <w:rFonts w:eastAsia="Times New Roman"/>
          <w:iCs/>
          <w:sz w:val="24"/>
          <w:szCs w:val="24"/>
          <w:lang w:eastAsia="ru-RU"/>
        </w:rPr>
        <w:t>им</w:t>
      </w:r>
      <w:r w:rsidR="00926116" w:rsidRPr="00B939D2">
        <w:rPr>
          <w:rFonts w:eastAsia="Times New Roman"/>
          <w:iCs/>
          <w:sz w:val="24"/>
          <w:szCs w:val="24"/>
          <w:lang w:eastAsia="ru-RU"/>
        </w:rPr>
        <w:t xml:space="preserve"> снижени</w:t>
      </w:r>
      <w:r w:rsidR="00926116">
        <w:rPr>
          <w:rFonts w:eastAsia="Times New Roman"/>
          <w:iCs/>
          <w:sz w:val="24"/>
          <w:szCs w:val="24"/>
          <w:lang w:eastAsia="ru-RU"/>
        </w:rPr>
        <w:t xml:space="preserve">ем </w:t>
      </w:r>
      <w:r w:rsidR="00926116" w:rsidRPr="00B939D2">
        <w:rPr>
          <w:rFonts w:eastAsia="Times New Roman"/>
          <w:iCs/>
          <w:sz w:val="24"/>
          <w:szCs w:val="24"/>
          <w:lang w:eastAsia="ru-RU"/>
        </w:rPr>
        <w:t>производительности и конкурентоспособности.</w:t>
      </w:r>
      <w:r w:rsidR="00901ED8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 xml:space="preserve">Величины </w:t>
      </w:r>
      <w:r w:rsidR="00552BDD">
        <w:rPr>
          <w:rFonts w:eastAsia="Times New Roman"/>
          <w:iCs/>
          <w:sz w:val="24"/>
          <w:szCs w:val="24"/>
          <w:lang w:eastAsia="ru-RU"/>
        </w:rPr>
        <w:t>ущерба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>, связанн</w:t>
      </w:r>
      <w:r w:rsidR="00552BDD">
        <w:rPr>
          <w:rFonts w:eastAsia="Times New Roman"/>
          <w:iCs/>
          <w:sz w:val="24"/>
          <w:szCs w:val="24"/>
          <w:lang w:eastAsia="ru-RU"/>
        </w:rPr>
        <w:t>ого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 xml:space="preserve"> с проблемами качества </w:t>
      </w:r>
      <w:r w:rsidR="00052AFB">
        <w:rPr>
          <w:rFonts w:eastAsia="Times New Roman"/>
          <w:iCs/>
          <w:sz w:val="24"/>
          <w:szCs w:val="24"/>
          <w:lang w:eastAsia="ru-RU"/>
        </w:rPr>
        <w:t>ЭЭ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>, завис</w:t>
      </w:r>
      <w:r>
        <w:rPr>
          <w:rFonts w:eastAsia="Times New Roman"/>
          <w:iCs/>
          <w:sz w:val="24"/>
          <w:szCs w:val="24"/>
          <w:lang w:eastAsia="ru-RU"/>
        </w:rPr>
        <w:t>я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 xml:space="preserve">т от нескольких факторов, основным из которых является вид деятельности. </w:t>
      </w:r>
      <w:r w:rsidR="00834520">
        <w:rPr>
          <w:rFonts w:eastAsia="Times New Roman"/>
          <w:iCs/>
          <w:sz w:val="24"/>
          <w:szCs w:val="24"/>
          <w:lang w:eastAsia="ru-RU"/>
        </w:rPr>
        <w:t>Таки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 xml:space="preserve">е факторы,  как наличие, на предприятии чувствительного оборудования и рыночные условия, также влияют на величину </w:t>
      </w:r>
      <w:r w:rsidR="00834520">
        <w:rPr>
          <w:rFonts w:eastAsia="Times New Roman"/>
          <w:iCs/>
          <w:sz w:val="24"/>
          <w:szCs w:val="24"/>
          <w:lang w:eastAsia="ru-RU"/>
        </w:rPr>
        <w:t>ущерба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>.</w:t>
      </w:r>
    </w:p>
    <w:p w:rsidR="00207B52" w:rsidRDefault="00834520" w:rsidP="005B4D4B">
      <w:pPr>
        <w:shd w:val="clear" w:color="auto" w:fill="FFFFFF"/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Ущерб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>, связанны</w:t>
      </w:r>
      <w:r>
        <w:rPr>
          <w:rFonts w:eastAsia="Times New Roman"/>
          <w:iCs/>
          <w:sz w:val="24"/>
          <w:szCs w:val="24"/>
          <w:lang w:eastAsia="ru-RU"/>
        </w:rPr>
        <w:t>й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 xml:space="preserve"> с нарушениями качества </w:t>
      </w:r>
      <w:r w:rsidR="00052AFB">
        <w:rPr>
          <w:rFonts w:eastAsia="Times New Roman"/>
          <w:iCs/>
          <w:sz w:val="24"/>
          <w:szCs w:val="24"/>
          <w:lang w:eastAsia="ru-RU"/>
        </w:rPr>
        <w:t>ЭЭ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 xml:space="preserve">, </w:t>
      </w:r>
      <w:r w:rsidR="00207B52" w:rsidRPr="00207B52">
        <w:rPr>
          <w:rFonts w:eastAsia="Times New Roman"/>
          <w:iCs/>
          <w:sz w:val="24"/>
          <w:szCs w:val="24"/>
          <w:lang w:eastAsia="ru-RU"/>
        </w:rPr>
        <w:t xml:space="preserve">можно разделить </w:t>
      </w:r>
      <w:proofErr w:type="gramStart"/>
      <w:r w:rsidR="00207B52" w:rsidRPr="00207B52">
        <w:rPr>
          <w:rFonts w:eastAsia="Times New Roman"/>
          <w:iCs/>
          <w:sz w:val="24"/>
          <w:szCs w:val="24"/>
          <w:lang w:eastAsia="ru-RU"/>
        </w:rPr>
        <w:t>на</w:t>
      </w:r>
      <w:proofErr w:type="gramEnd"/>
      <w:r w:rsidR="00207B52" w:rsidRPr="00207B52">
        <w:rPr>
          <w:rFonts w:eastAsia="Times New Roman"/>
          <w:iCs/>
          <w:sz w:val="24"/>
          <w:szCs w:val="24"/>
          <w:lang w:eastAsia="ru-RU"/>
        </w:rPr>
        <w:t xml:space="preserve"> прям</w:t>
      </w:r>
      <w:r>
        <w:rPr>
          <w:rFonts w:eastAsia="Times New Roman"/>
          <w:iCs/>
          <w:sz w:val="24"/>
          <w:szCs w:val="24"/>
          <w:lang w:eastAsia="ru-RU"/>
        </w:rPr>
        <w:t>ой</w:t>
      </w:r>
      <w:r w:rsidR="00207B52" w:rsidRPr="00207B52">
        <w:rPr>
          <w:rFonts w:eastAsia="Times New Roman"/>
          <w:iCs/>
          <w:sz w:val="24"/>
          <w:szCs w:val="24"/>
          <w:lang w:eastAsia="ru-RU"/>
        </w:rPr>
        <w:t>, косвенны</w:t>
      </w:r>
      <w:r>
        <w:rPr>
          <w:rFonts w:eastAsia="Times New Roman"/>
          <w:iCs/>
          <w:sz w:val="24"/>
          <w:szCs w:val="24"/>
          <w:lang w:eastAsia="ru-RU"/>
        </w:rPr>
        <w:t>й</w:t>
      </w:r>
      <w:r w:rsidR="00207B52" w:rsidRPr="00207B52">
        <w:rPr>
          <w:rFonts w:eastAsia="Times New Roman"/>
          <w:iCs/>
          <w:sz w:val="24"/>
          <w:szCs w:val="24"/>
          <w:lang w:eastAsia="ru-RU"/>
        </w:rPr>
        <w:t xml:space="preserve"> и нематериальны</w:t>
      </w:r>
      <w:r>
        <w:rPr>
          <w:rFonts w:eastAsia="Times New Roman"/>
          <w:iCs/>
          <w:sz w:val="24"/>
          <w:szCs w:val="24"/>
          <w:lang w:eastAsia="ru-RU"/>
        </w:rPr>
        <w:t>й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>.</w:t>
      </w:r>
      <w:r w:rsidR="00B96684" w:rsidRPr="00207B52">
        <w:rPr>
          <w:rFonts w:eastAsia="Times New Roman"/>
          <w:iCs/>
          <w:sz w:val="24"/>
          <w:szCs w:val="24"/>
          <w:lang w:eastAsia="ru-RU"/>
        </w:rPr>
        <w:t> </w:t>
      </w:r>
    </w:p>
    <w:p w:rsidR="00B96684" w:rsidRPr="00B939D2" w:rsidRDefault="00B96684" w:rsidP="005B4D4B">
      <w:pPr>
        <w:shd w:val="clear" w:color="auto" w:fill="FFFFFF"/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207B52">
        <w:rPr>
          <w:rFonts w:eastAsia="Times New Roman"/>
          <w:iCs/>
          <w:sz w:val="24"/>
          <w:szCs w:val="24"/>
          <w:lang w:eastAsia="ru-RU"/>
        </w:rPr>
        <w:lastRenderedPageBreak/>
        <w:t>Прям</w:t>
      </w:r>
      <w:r w:rsidR="00834520">
        <w:rPr>
          <w:rFonts w:eastAsia="Times New Roman"/>
          <w:iCs/>
          <w:sz w:val="24"/>
          <w:szCs w:val="24"/>
          <w:lang w:eastAsia="ru-RU"/>
        </w:rPr>
        <w:t>ой ущерб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непосредственно связан с нарушением качества </w:t>
      </w:r>
      <w:r w:rsidR="00052AFB">
        <w:rPr>
          <w:rFonts w:eastAsia="Times New Roman"/>
          <w:iCs/>
          <w:sz w:val="24"/>
          <w:szCs w:val="24"/>
          <w:lang w:eastAsia="ru-RU"/>
        </w:rPr>
        <w:t>ЭЭ</w:t>
      </w:r>
      <w:r w:rsidRPr="00B939D2">
        <w:rPr>
          <w:rFonts w:eastAsia="Times New Roman"/>
          <w:iCs/>
          <w:sz w:val="24"/>
          <w:szCs w:val="24"/>
          <w:lang w:eastAsia="ru-RU"/>
        </w:rPr>
        <w:t>. Он включа</w:t>
      </w:r>
      <w:r w:rsidR="00834520">
        <w:rPr>
          <w:rFonts w:eastAsia="Times New Roman"/>
          <w:iCs/>
          <w:sz w:val="24"/>
          <w:szCs w:val="24"/>
          <w:lang w:eastAsia="ru-RU"/>
        </w:rPr>
        <w:t>е</w:t>
      </w:r>
      <w:r w:rsidRPr="00B939D2">
        <w:rPr>
          <w:rFonts w:eastAsia="Times New Roman"/>
          <w:iCs/>
          <w:sz w:val="24"/>
          <w:szCs w:val="24"/>
          <w:lang w:eastAsia="ru-RU"/>
        </w:rPr>
        <w:t>т в себя затраты, связанные с повреждением оборудования,</w:t>
      </w:r>
      <w:r w:rsidR="0078637B">
        <w:rPr>
          <w:rFonts w:eastAsia="Times New Roman"/>
          <w:iCs/>
          <w:sz w:val="24"/>
          <w:szCs w:val="24"/>
          <w:lang w:eastAsia="ru-RU"/>
        </w:rPr>
        <w:t xml:space="preserve"> затраты обусловленные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78637B" w:rsidRPr="0078637B">
        <w:rPr>
          <w:rFonts w:eastAsia="Times New Roman"/>
          <w:iCs/>
          <w:sz w:val="24"/>
          <w:szCs w:val="24"/>
          <w:lang w:eastAsia="ru-RU"/>
        </w:rPr>
        <w:t>снижением производительности</w:t>
      </w:r>
      <w:r w:rsidR="0078637B">
        <w:rPr>
          <w:rFonts w:eastAsia="Times New Roman"/>
          <w:iCs/>
          <w:sz w:val="24"/>
          <w:szCs w:val="24"/>
          <w:lang w:eastAsia="ru-RU"/>
        </w:rPr>
        <w:t xml:space="preserve">, </w:t>
      </w:r>
      <w:r w:rsidR="00207B52">
        <w:rPr>
          <w:rFonts w:eastAsia="Times New Roman"/>
          <w:iCs/>
          <w:sz w:val="24"/>
          <w:szCs w:val="24"/>
          <w:lang w:eastAsia="ru-RU"/>
        </w:rPr>
        <w:t>брак</w:t>
      </w:r>
      <w:r w:rsidR="0078637B">
        <w:rPr>
          <w:rFonts w:eastAsia="Times New Roman"/>
          <w:iCs/>
          <w:sz w:val="24"/>
          <w:szCs w:val="24"/>
          <w:lang w:eastAsia="ru-RU"/>
        </w:rPr>
        <w:t>ом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продукции и сырья, затраты на заработную плату за период простоя и </w:t>
      </w:r>
      <w:r w:rsidR="0078637B" w:rsidRPr="0078637B">
        <w:rPr>
          <w:rFonts w:eastAsia="Times New Roman"/>
          <w:iCs/>
          <w:sz w:val="24"/>
          <w:szCs w:val="24"/>
          <w:lang w:eastAsia="ru-RU"/>
        </w:rPr>
        <w:t xml:space="preserve">остановку производства с затратами на его 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повторный запуск. </w:t>
      </w:r>
      <w:r w:rsidR="00207B52">
        <w:rPr>
          <w:rFonts w:eastAsia="Times New Roman"/>
          <w:iCs/>
          <w:sz w:val="24"/>
          <w:szCs w:val="24"/>
          <w:lang w:eastAsia="ru-RU"/>
        </w:rPr>
        <w:t>К прям</w:t>
      </w:r>
      <w:r w:rsidR="00834520">
        <w:rPr>
          <w:rFonts w:eastAsia="Times New Roman"/>
          <w:iCs/>
          <w:sz w:val="24"/>
          <w:szCs w:val="24"/>
          <w:lang w:eastAsia="ru-RU"/>
        </w:rPr>
        <w:t>ому</w:t>
      </w:r>
      <w:r w:rsidR="00207B52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834520">
        <w:rPr>
          <w:rFonts w:eastAsia="Times New Roman"/>
          <w:iCs/>
          <w:sz w:val="24"/>
          <w:szCs w:val="24"/>
          <w:lang w:eastAsia="ru-RU"/>
        </w:rPr>
        <w:t>ущербу</w:t>
      </w:r>
      <w:r w:rsidR="00207B52">
        <w:rPr>
          <w:rFonts w:eastAsia="Times New Roman"/>
          <w:iCs/>
          <w:sz w:val="24"/>
          <w:szCs w:val="24"/>
          <w:lang w:eastAsia="ru-RU"/>
        </w:rPr>
        <w:t xml:space="preserve"> можно отнести также </w:t>
      </w:r>
      <w:r w:rsidRPr="00B939D2">
        <w:rPr>
          <w:rFonts w:eastAsia="Times New Roman"/>
          <w:iCs/>
          <w:sz w:val="24"/>
          <w:szCs w:val="24"/>
          <w:lang w:eastAsia="ru-RU"/>
        </w:rPr>
        <w:t>снижени</w:t>
      </w:r>
      <w:r w:rsidR="00207B52">
        <w:rPr>
          <w:rFonts w:eastAsia="Times New Roman"/>
          <w:iCs/>
          <w:sz w:val="24"/>
          <w:szCs w:val="24"/>
          <w:lang w:eastAsia="ru-RU"/>
        </w:rPr>
        <w:t>е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производительности и уменьшени</w:t>
      </w:r>
      <w:r w:rsidR="00052AFB">
        <w:rPr>
          <w:rFonts w:eastAsia="Times New Roman"/>
          <w:iCs/>
          <w:sz w:val="24"/>
          <w:szCs w:val="24"/>
          <w:lang w:eastAsia="ru-RU"/>
        </w:rPr>
        <w:t>е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срока службы оборудования.</w:t>
      </w:r>
    </w:p>
    <w:p w:rsidR="00B96684" w:rsidRPr="00B939D2" w:rsidRDefault="00052AFB" w:rsidP="00801902">
      <w:pPr>
        <w:shd w:val="clear" w:color="auto" w:fill="FFFFFF"/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К</w:t>
      </w:r>
      <w:r w:rsidRPr="00207B52">
        <w:rPr>
          <w:rFonts w:eastAsia="Times New Roman"/>
          <w:iCs/>
          <w:sz w:val="24"/>
          <w:szCs w:val="24"/>
          <w:lang w:eastAsia="ru-RU"/>
        </w:rPr>
        <w:t>освенны</w:t>
      </w:r>
      <w:r>
        <w:rPr>
          <w:rFonts w:eastAsia="Times New Roman"/>
          <w:iCs/>
          <w:sz w:val="24"/>
          <w:szCs w:val="24"/>
          <w:lang w:eastAsia="ru-RU"/>
        </w:rPr>
        <w:t>й ущерб оценить значительно сложнее</w:t>
      </w:r>
      <w:r w:rsidR="00834520">
        <w:rPr>
          <w:rFonts w:eastAsia="Times New Roman"/>
          <w:iCs/>
          <w:sz w:val="24"/>
          <w:szCs w:val="24"/>
          <w:lang w:eastAsia="ru-RU"/>
        </w:rPr>
        <w:t xml:space="preserve">. Как правило, он связан </w:t>
      </w:r>
      <w:r w:rsidR="00207B52">
        <w:rPr>
          <w:rFonts w:eastAsia="Times New Roman"/>
          <w:iCs/>
          <w:sz w:val="24"/>
          <w:szCs w:val="24"/>
          <w:lang w:eastAsia="ru-RU"/>
        </w:rPr>
        <w:t>со срывом сроков поставок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>. К</w:t>
      </w:r>
      <w:r w:rsidR="00834520">
        <w:rPr>
          <w:rFonts w:eastAsia="Times New Roman"/>
          <w:iCs/>
          <w:sz w:val="24"/>
          <w:szCs w:val="24"/>
          <w:lang w:eastAsia="ru-RU"/>
        </w:rPr>
        <w:t>освенный ущерб</w:t>
      </w:r>
      <w:r w:rsidR="00207B52">
        <w:rPr>
          <w:rFonts w:eastAsia="Times New Roman"/>
          <w:iCs/>
          <w:sz w:val="24"/>
          <w:szCs w:val="24"/>
          <w:lang w:eastAsia="ru-RU"/>
        </w:rPr>
        <w:t xml:space="preserve"> можно оценить размером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 xml:space="preserve"> инвестиции для предотвращения возникновения проблем, связанных с качеством </w:t>
      </w:r>
      <w:r w:rsidR="005B4D4B">
        <w:rPr>
          <w:rFonts w:eastAsia="Times New Roman"/>
          <w:iCs/>
          <w:sz w:val="24"/>
          <w:szCs w:val="24"/>
          <w:lang w:eastAsia="ru-RU"/>
        </w:rPr>
        <w:t>ЭЭ</w:t>
      </w:r>
      <w:r w:rsidR="00B96684" w:rsidRPr="00B939D2">
        <w:rPr>
          <w:rFonts w:eastAsia="Times New Roman"/>
          <w:iCs/>
          <w:sz w:val="24"/>
          <w:szCs w:val="24"/>
          <w:lang w:eastAsia="ru-RU"/>
        </w:rPr>
        <w:t>.</w:t>
      </w:r>
    </w:p>
    <w:p w:rsidR="00B96684" w:rsidRPr="00B939D2" w:rsidRDefault="00B96684" w:rsidP="00801902">
      <w:pPr>
        <w:shd w:val="clear" w:color="auto" w:fill="FFFFFF"/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207B52">
        <w:rPr>
          <w:rFonts w:eastAsia="Times New Roman"/>
          <w:iCs/>
          <w:sz w:val="24"/>
          <w:szCs w:val="24"/>
          <w:lang w:eastAsia="ru-RU"/>
        </w:rPr>
        <w:t>Нематериальны</w:t>
      </w:r>
      <w:r w:rsidR="00834520">
        <w:rPr>
          <w:rFonts w:eastAsia="Times New Roman"/>
          <w:iCs/>
          <w:sz w:val="24"/>
          <w:szCs w:val="24"/>
          <w:lang w:eastAsia="ru-RU"/>
        </w:rPr>
        <w:t>й</w:t>
      </w:r>
      <w:r w:rsidRPr="00207B52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834520">
        <w:rPr>
          <w:rFonts w:eastAsia="Times New Roman"/>
          <w:iCs/>
          <w:sz w:val="24"/>
          <w:szCs w:val="24"/>
          <w:lang w:eastAsia="ru-RU"/>
        </w:rPr>
        <w:t>ущерб</w:t>
      </w:r>
      <w:r w:rsidR="00834520" w:rsidRPr="00834520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834520" w:rsidRPr="00B939D2">
        <w:rPr>
          <w:rFonts w:eastAsia="Times New Roman"/>
          <w:iCs/>
          <w:sz w:val="24"/>
          <w:szCs w:val="24"/>
          <w:lang w:eastAsia="ru-RU"/>
        </w:rPr>
        <w:t>невозможно выразить в деньгах</w:t>
      </w:r>
      <w:r w:rsidR="00834520">
        <w:rPr>
          <w:rFonts w:eastAsia="Times New Roman"/>
          <w:iCs/>
          <w:sz w:val="24"/>
          <w:szCs w:val="24"/>
          <w:lang w:eastAsia="ru-RU"/>
        </w:rPr>
        <w:t xml:space="preserve">, но он также 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связан с нарушением </w:t>
      </w:r>
      <w:r w:rsidR="00834520">
        <w:rPr>
          <w:rFonts w:eastAsia="Times New Roman"/>
          <w:iCs/>
          <w:sz w:val="24"/>
          <w:szCs w:val="24"/>
          <w:lang w:eastAsia="ru-RU"/>
        </w:rPr>
        <w:t>норм качества ЭЭ</w:t>
      </w:r>
      <w:r w:rsidR="00207B52">
        <w:rPr>
          <w:rFonts w:eastAsia="Times New Roman"/>
          <w:iCs/>
          <w:sz w:val="24"/>
          <w:szCs w:val="24"/>
          <w:lang w:eastAsia="ru-RU"/>
        </w:rPr>
        <w:t xml:space="preserve">. </w:t>
      </w:r>
      <w:r w:rsidR="00834520" w:rsidRPr="00207B52">
        <w:rPr>
          <w:rFonts w:eastAsia="Times New Roman"/>
          <w:iCs/>
          <w:sz w:val="24"/>
          <w:szCs w:val="24"/>
          <w:lang w:eastAsia="ru-RU"/>
        </w:rPr>
        <w:t>Нематериальны</w:t>
      </w:r>
      <w:r w:rsidR="00834520">
        <w:rPr>
          <w:rFonts w:eastAsia="Times New Roman"/>
          <w:iCs/>
          <w:sz w:val="24"/>
          <w:szCs w:val="24"/>
          <w:lang w:eastAsia="ru-RU"/>
        </w:rPr>
        <w:t>й</w:t>
      </w:r>
      <w:r w:rsidR="00834520" w:rsidRPr="00207B52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834520">
        <w:rPr>
          <w:rFonts w:eastAsia="Times New Roman"/>
          <w:iCs/>
          <w:sz w:val="24"/>
          <w:szCs w:val="24"/>
          <w:lang w:eastAsia="ru-RU"/>
        </w:rPr>
        <w:t>ущерб</w:t>
      </w:r>
      <w:r w:rsidR="00801902">
        <w:rPr>
          <w:rFonts w:eastAsia="Times New Roman"/>
          <w:iCs/>
          <w:sz w:val="24"/>
          <w:szCs w:val="24"/>
          <w:lang w:eastAsia="ru-RU"/>
        </w:rPr>
        <w:t xml:space="preserve"> определя</w:t>
      </w:r>
      <w:r w:rsidR="00834520">
        <w:rPr>
          <w:rFonts w:eastAsia="Times New Roman"/>
          <w:iCs/>
          <w:sz w:val="24"/>
          <w:szCs w:val="24"/>
          <w:lang w:eastAsia="ru-RU"/>
        </w:rPr>
        <w:t>е</w:t>
      </w:r>
      <w:r w:rsidR="00801902">
        <w:rPr>
          <w:rFonts w:eastAsia="Times New Roman"/>
          <w:iCs/>
          <w:sz w:val="24"/>
          <w:szCs w:val="24"/>
          <w:lang w:eastAsia="ru-RU"/>
        </w:rPr>
        <w:t>тся теми неудобствами и дискомфортом</w:t>
      </w:r>
      <w:r w:rsidRPr="00B939D2">
        <w:rPr>
          <w:rFonts w:eastAsia="Times New Roman"/>
          <w:iCs/>
          <w:sz w:val="24"/>
          <w:szCs w:val="24"/>
          <w:lang w:eastAsia="ru-RU"/>
        </w:rPr>
        <w:t>,</w:t>
      </w:r>
      <w:r w:rsidR="00801902">
        <w:rPr>
          <w:rFonts w:eastAsia="Times New Roman"/>
          <w:iCs/>
          <w:sz w:val="24"/>
          <w:szCs w:val="24"/>
          <w:lang w:eastAsia="ru-RU"/>
        </w:rPr>
        <w:t xml:space="preserve"> которые мы испытываем, если лишаемся возможности </w:t>
      </w:r>
      <w:r w:rsidRPr="00B939D2">
        <w:rPr>
          <w:rFonts w:eastAsia="Times New Roman"/>
          <w:iCs/>
          <w:sz w:val="24"/>
          <w:szCs w:val="24"/>
          <w:lang w:eastAsia="ru-RU"/>
        </w:rPr>
        <w:t>смотреть телевизор</w:t>
      </w:r>
      <w:r w:rsidR="00801902">
        <w:rPr>
          <w:rFonts w:eastAsia="Times New Roman"/>
          <w:iCs/>
          <w:sz w:val="24"/>
          <w:szCs w:val="24"/>
          <w:lang w:eastAsia="ru-RU"/>
        </w:rPr>
        <w:t xml:space="preserve"> или </w:t>
      </w:r>
      <w:r w:rsidR="005B4D4B">
        <w:rPr>
          <w:rFonts w:eastAsia="Times New Roman"/>
          <w:iCs/>
          <w:sz w:val="24"/>
          <w:szCs w:val="24"/>
          <w:lang w:eastAsia="ru-RU"/>
        </w:rPr>
        <w:t>сайты в интернете, включив</w:t>
      </w:r>
      <w:r w:rsidR="00834520">
        <w:rPr>
          <w:rFonts w:eastAsia="Times New Roman"/>
          <w:iCs/>
          <w:sz w:val="24"/>
          <w:szCs w:val="24"/>
          <w:lang w:eastAsia="ru-RU"/>
        </w:rPr>
        <w:t xml:space="preserve"> компьютер</w:t>
      </w:r>
      <w:r w:rsidR="00801902">
        <w:rPr>
          <w:rFonts w:eastAsia="Times New Roman"/>
          <w:iCs/>
          <w:sz w:val="24"/>
          <w:szCs w:val="24"/>
          <w:lang w:eastAsia="ru-RU"/>
        </w:rPr>
        <w:t>.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Единственным способом учесть эти </w:t>
      </w:r>
      <w:r w:rsidR="00801902">
        <w:rPr>
          <w:rFonts w:eastAsia="Times New Roman"/>
          <w:iCs/>
          <w:sz w:val="24"/>
          <w:szCs w:val="24"/>
          <w:lang w:eastAsia="ru-RU"/>
        </w:rPr>
        <w:t>нематериальные потери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может быть определение суммы, которую потребитель готов потратить, чтобы избежать подобных неудобств.</w:t>
      </w:r>
    </w:p>
    <w:p w:rsidR="00052AFB" w:rsidRDefault="0010256B" w:rsidP="00CD3ED6">
      <w:pPr>
        <w:shd w:val="clear" w:color="auto" w:fill="FFFFFF"/>
        <w:spacing w:line="240" w:lineRule="auto"/>
        <w:rPr>
          <w:rFonts w:eastAsia="Times New Roman"/>
          <w:iCs/>
          <w:sz w:val="24"/>
          <w:szCs w:val="24"/>
          <w:lang w:eastAsia="ru-RU"/>
        </w:rPr>
      </w:pPr>
      <w:r w:rsidRPr="0010256B">
        <w:rPr>
          <w:rFonts w:eastAsia="Times New Roman"/>
          <w:iCs/>
          <w:sz w:val="24"/>
          <w:szCs w:val="24"/>
          <w:lang w:eastAsia="ru-RU"/>
        </w:rPr>
        <w:t>Во избежание значительного ущерба</w:t>
      </w:r>
      <w:r w:rsidRPr="00B939D2">
        <w:rPr>
          <w:rFonts w:eastAsia="Times New Roman"/>
          <w:iCs/>
          <w:sz w:val="24"/>
          <w:szCs w:val="24"/>
          <w:lang w:eastAsia="ru-RU"/>
        </w:rPr>
        <w:t>, связанн</w:t>
      </w:r>
      <w:r w:rsidRPr="0010256B">
        <w:rPr>
          <w:rFonts w:eastAsia="Times New Roman"/>
          <w:iCs/>
          <w:sz w:val="24"/>
          <w:szCs w:val="24"/>
          <w:lang w:eastAsia="ru-RU"/>
        </w:rPr>
        <w:t xml:space="preserve">ого с несоответствием </w:t>
      </w:r>
      <w:r w:rsidR="00052AFB">
        <w:rPr>
          <w:rFonts w:eastAsia="Times New Roman"/>
          <w:iCs/>
          <w:sz w:val="24"/>
          <w:szCs w:val="24"/>
          <w:lang w:eastAsia="ru-RU"/>
        </w:rPr>
        <w:t xml:space="preserve">параметров </w:t>
      </w:r>
      <w:r w:rsidRPr="00B939D2">
        <w:rPr>
          <w:rFonts w:eastAsia="Times New Roman"/>
          <w:iCs/>
          <w:sz w:val="24"/>
          <w:szCs w:val="24"/>
          <w:lang w:eastAsia="ru-RU"/>
        </w:rPr>
        <w:t>качеств</w:t>
      </w:r>
      <w:r w:rsidR="005B4D4B">
        <w:rPr>
          <w:rFonts w:eastAsia="Times New Roman"/>
          <w:iCs/>
          <w:sz w:val="24"/>
          <w:szCs w:val="24"/>
          <w:lang w:eastAsia="ru-RU"/>
        </w:rPr>
        <w:t>а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5B4D4B">
        <w:rPr>
          <w:rFonts w:eastAsia="Times New Roman"/>
          <w:iCs/>
          <w:sz w:val="24"/>
          <w:szCs w:val="24"/>
          <w:lang w:eastAsia="ru-RU"/>
        </w:rPr>
        <w:t>ЭЭ</w:t>
      </w:r>
      <w:r w:rsidR="00052AFB">
        <w:rPr>
          <w:rFonts w:eastAsia="Times New Roman"/>
          <w:iCs/>
          <w:sz w:val="24"/>
          <w:szCs w:val="24"/>
          <w:lang w:eastAsia="ru-RU"/>
        </w:rPr>
        <w:t xml:space="preserve"> нормам</w:t>
      </w:r>
      <w:r w:rsidR="006B2AC6">
        <w:rPr>
          <w:rFonts w:eastAsia="Times New Roman"/>
          <w:iCs/>
          <w:sz w:val="24"/>
          <w:szCs w:val="24"/>
          <w:lang w:eastAsia="ru-RU"/>
        </w:rPr>
        <w:t xml:space="preserve"> согласно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052AFB" w:rsidRPr="00D26350">
        <w:rPr>
          <w:rFonts w:eastAsia="Times New Roman"/>
          <w:iCs/>
          <w:sz w:val="24"/>
          <w:szCs w:val="24"/>
          <w:lang w:eastAsia="ru-RU"/>
        </w:rPr>
        <w:t>ГОСТ 32144–2013</w:t>
      </w:r>
      <w:r w:rsidR="00052AFB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052AFB" w:rsidRPr="00265A30">
        <w:rPr>
          <w:rFonts w:eastAsia="Times New Roman"/>
          <w:iCs/>
          <w:sz w:val="24"/>
          <w:szCs w:val="24"/>
          <w:lang w:eastAsia="ru-RU"/>
        </w:rPr>
        <w:t>[</w:t>
      </w:r>
      <w:r w:rsidR="00052AFB">
        <w:rPr>
          <w:rFonts w:eastAsia="Times New Roman"/>
          <w:iCs/>
          <w:sz w:val="24"/>
          <w:szCs w:val="24"/>
          <w:lang w:eastAsia="ru-RU"/>
        </w:rPr>
        <w:t>3</w:t>
      </w:r>
      <w:r w:rsidR="00052AFB" w:rsidRPr="00265A30">
        <w:rPr>
          <w:rFonts w:eastAsia="Times New Roman"/>
          <w:iCs/>
          <w:sz w:val="24"/>
          <w:szCs w:val="24"/>
          <w:lang w:eastAsia="ru-RU"/>
        </w:rPr>
        <w:t>]</w:t>
      </w:r>
      <w:r w:rsidR="00052AFB">
        <w:rPr>
          <w:rFonts w:eastAsia="Times New Roman"/>
          <w:iCs/>
          <w:sz w:val="24"/>
          <w:szCs w:val="24"/>
          <w:lang w:eastAsia="ru-RU"/>
        </w:rPr>
        <w:t>,</w:t>
      </w:r>
      <w:r w:rsidR="00052AFB" w:rsidRPr="0010256B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E96B4F">
        <w:rPr>
          <w:rFonts w:eastAsia="Times New Roman"/>
          <w:iCs/>
          <w:sz w:val="24"/>
          <w:szCs w:val="24"/>
          <w:lang w:eastAsia="ru-RU"/>
        </w:rPr>
        <w:t>необходимо предусмотреть определенные меры</w:t>
      </w:r>
      <w:r w:rsidRPr="00B939D2">
        <w:rPr>
          <w:rFonts w:eastAsia="Times New Roman"/>
          <w:iCs/>
          <w:sz w:val="24"/>
          <w:szCs w:val="24"/>
          <w:lang w:eastAsia="ru-RU"/>
        </w:rPr>
        <w:t xml:space="preserve">. </w:t>
      </w:r>
    </w:p>
    <w:p w:rsidR="00E45145" w:rsidRDefault="00E96B4F" w:rsidP="00052AFB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Потребителям ЭЭ м</w:t>
      </w:r>
      <w:r w:rsidR="005B4D4B" w:rsidRPr="00052AFB">
        <w:rPr>
          <w:rFonts w:eastAsia="Times New Roman"/>
          <w:iCs/>
          <w:sz w:val="24"/>
          <w:szCs w:val="24"/>
          <w:lang w:eastAsia="ru-RU"/>
        </w:rPr>
        <w:t xml:space="preserve">ожно ограничиться выбором менее чувствительного </w:t>
      </w:r>
      <w:r w:rsidR="00D26350" w:rsidRPr="00052AFB">
        <w:rPr>
          <w:rFonts w:eastAsia="Times New Roman"/>
          <w:iCs/>
          <w:sz w:val="24"/>
          <w:szCs w:val="24"/>
          <w:lang w:eastAsia="ru-RU"/>
        </w:rPr>
        <w:t xml:space="preserve">оборудования. Хотя эта мера не всегда реализуема и дает нужный результат. </w:t>
      </w:r>
    </w:p>
    <w:p w:rsidR="00E45145" w:rsidRPr="00297486" w:rsidRDefault="00D26350" w:rsidP="00052AFB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eastAsia="Times New Roman"/>
          <w:iCs/>
          <w:sz w:val="24"/>
          <w:szCs w:val="24"/>
          <w:lang w:eastAsia="ru-RU"/>
        </w:rPr>
      </w:pPr>
      <w:r w:rsidRPr="00297486">
        <w:rPr>
          <w:rFonts w:eastAsia="Times New Roman"/>
          <w:iCs/>
          <w:sz w:val="24"/>
          <w:szCs w:val="24"/>
          <w:lang w:eastAsia="ru-RU"/>
        </w:rPr>
        <w:t xml:space="preserve">Учитывая, что на отклонения параметров качества ЭЭ от нормируемых значений может оказываться влияние, как со стороны поставщика, так и со стороны потребителей, необходим </w:t>
      </w:r>
      <w:r w:rsidR="00297486" w:rsidRPr="00297486">
        <w:rPr>
          <w:rFonts w:eastAsia="Times New Roman"/>
          <w:iCs/>
          <w:sz w:val="24"/>
          <w:szCs w:val="24"/>
          <w:lang w:eastAsia="ru-RU"/>
        </w:rPr>
        <w:t>переход от периодических измерений показателей качества электроэнергии к непрерывным измерениям</w:t>
      </w:r>
      <w:r w:rsidR="00297486">
        <w:rPr>
          <w:rFonts w:eastAsia="Times New Roman"/>
          <w:iCs/>
          <w:sz w:val="24"/>
          <w:szCs w:val="24"/>
          <w:lang w:eastAsia="ru-RU"/>
        </w:rPr>
        <w:t xml:space="preserve">, </w:t>
      </w:r>
      <w:r w:rsidRPr="00297486">
        <w:rPr>
          <w:rFonts w:eastAsia="Times New Roman"/>
          <w:iCs/>
          <w:sz w:val="24"/>
          <w:szCs w:val="24"/>
          <w:lang w:eastAsia="ru-RU"/>
        </w:rPr>
        <w:t>контрол</w:t>
      </w:r>
      <w:r w:rsidR="00297486">
        <w:rPr>
          <w:rFonts w:eastAsia="Times New Roman"/>
          <w:iCs/>
          <w:sz w:val="24"/>
          <w:szCs w:val="24"/>
          <w:lang w:eastAsia="ru-RU"/>
        </w:rPr>
        <w:t>ю</w:t>
      </w:r>
      <w:r w:rsidRPr="00297486">
        <w:rPr>
          <w:rFonts w:eastAsia="Times New Roman"/>
          <w:iCs/>
          <w:sz w:val="24"/>
          <w:szCs w:val="24"/>
          <w:lang w:eastAsia="ru-RU"/>
        </w:rPr>
        <w:t xml:space="preserve"> и протоколировани</w:t>
      </w:r>
      <w:r w:rsidR="00297486">
        <w:rPr>
          <w:rFonts w:eastAsia="Times New Roman"/>
          <w:iCs/>
          <w:sz w:val="24"/>
          <w:szCs w:val="24"/>
          <w:lang w:eastAsia="ru-RU"/>
        </w:rPr>
        <w:t>ю</w:t>
      </w:r>
      <w:r w:rsidRPr="00297486">
        <w:rPr>
          <w:rFonts w:eastAsia="Times New Roman"/>
          <w:iCs/>
          <w:sz w:val="24"/>
          <w:szCs w:val="24"/>
          <w:lang w:eastAsia="ru-RU"/>
        </w:rPr>
        <w:t xml:space="preserve"> параметров качества ЭЭ</w:t>
      </w:r>
      <w:r w:rsidR="00CD3ED6" w:rsidRPr="00297486">
        <w:rPr>
          <w:rFonts w:eastAsia="Times New Roman"/>
          <w:iCs/>
          <w:sz w:val="24"/>
          <w:szCs w:val="24"/>
          <w:lang w:eastAsia="ru-RU"/>
        </w:rPr>
        <w:t xml:space="preserve"> на границе либо раздела балансовой принадлежности</w:t>
      </w:r>
      <w:r w:rsidR="00052AFB" w:rsidRPr="00297486">
        <w:rPr>
          <w:rFonts w:eastAsia="Times New Roman"/>
          <w:iCs/>
          <w:sz w:val="24"/>
          <w:szCs w:val="24"/>
          <w:lang w:eastAsia="ru-RU"/>
        </w:rPr>
        <w:t>,</w:t>
      </w:r>
      <w:r w:rsidR="00CD3ED6" w:rsidRPr="00297486">
        <w:rPr>
          <w:rFonts w:eastAsia="Times New Roman"/>
          <w:iCs/>
          <w:sz w:val="24"/>
          <w:szCs w:val="24"/>
          <w:lang w:eastAsia="ru-RU"/>
        </w:rPr>
        <w:t xml:space="preserve"> либо передачи </w:t>
      </w:r>
      <w:r w:rsidR="00E45145" w:rsidRPr="00297486">
        <w:rPr>
          <w:rFonts w:eastAsia="Times New Roman"/>
          <w:iCs/>
          <w:sz w:val="24"/>
          <w:szCs w:val="24"/>
          <w:lang w:eastAsia="ru-RU"/>
        </w:rPr>
        <w:t>ЭЭ</w:t>
      </w:r>
      <w:r w:rsidR="0010256B" w:rsidRPr="00297486">
        <w:rPr>
          <w:rFonts w:eastAsia="Times New Roman"/>
          <w:iCs/>
          <w:sz w:val="24"/>
          <w:szCs w:val="24"/>
          <w:lang w:eastAsia="ru-RU"/>
        </w:rPr>
        <w:t>.</w:t>
      </w:r>
      <w:r w:rsidRPr="00297486">
        <w:rPr>
          <w:rFonts w:eastAsia="Times New Roman"/>
          <w:iCs/>
          <w:sz w:val="24"/>
          <w:szCs w:val="24"/>
          <w:lang w:eastAsia="ru-RU"/>
        </w:rPr>
        <w:t xml:space="preserve"> Это позволит уменьшить время на обнаружение и устранение отказов связанных</w:t>
      </w:r>
      <w:r w:rsidR="00CD3ED6" w:rsidRPr="00297486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297486">
        <w:rPr>
          <w:rFonts w:eastAsia="Times New Roman"/>
          <w:iCs/>
          <w:sz w:val="24"/>
          <w:szCs w:val="24"/>
          <w:lang w:eastAsia="ru-RU"/>
        </w:rPr>
        <w:t xml:space="preserve">с электропитанием и положительно скажется на энергоэффективности. </w:t>
      </w:r>
    </w:p>
    <w:p w:rsidR="00E45145" w:rsidRDefault="00E45145" w:rsidP="00052AFB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Р</w:t>
      </w:r>
      <w:r w:rsidR="00D26350" w:rsidRPr="00052AFB">
        <w:rPr>
          <w:rFonts w:eastAsia="Times New Roman"/>
          <w:iCs/>
          <w:sz w:val="24"/>
          <w:szCs w:val="24"/>
          <w:lang w:eastAsia="ru-RU"/>
        </w:rPr>
        <w:t>азработка программы расчетов и соответствующих сертифицированных приборов позвол</w:t>
      </w:r>
      <w:r>
        <w:rPr>
          <w:rFonts w:eastAsia="Times New Roman"/>
          <w:iCs/>
          <w:sz w:val="24"/>
          <w:szCs w:val="24"/>
          <w:lang w:eastAsia="ru-RU"/>
        </w:rPr>
        <w:t>ит</w:t>
      </w:r>
      <w:r w:rsidR="00D26350" w:rsidRPr="00052AFB">
        <w:rPr>
          <w:rFonts w:eastAsia="Times New Roman"/>
          <w:iCs/>
          <w:sz w:val="24"/>
          <w:szCs w:val="24"/>
          <w:lang w:eastAsia="ru-RU"/>
        </w:rPr>
        <w:t xml:space="preserve"> однозначно определять долевое влияние субъектов рынка на показатели КЭ</w:t>
      </w:r>
      <w:r w:rsidR="00CD3ED6" w:rsidRPr="00052AFB">
        <w:rPr>
          <w:rFonts w:eastAsia="Times New Roman"/>
          <w:iCs/>
          <w:sz w:val="24"/>
          <w:szCs w:val="24"/>
          <w:lang w:eastAsia="ru-RU"/>
        </w:rPr>
        <w:t xml:space="preserve">. </w:t>
      </w:r>
    </w:p>
    <w:p w:rsidR="00E45145" w:rsidRDefault="00D26350" w:rsidP="00052AFB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eastAsia="Times New Roman"/>
          <w:iCs/>
          <w:sz w:val="24"/>
          <w:szCs w:val="24"/>
          <w:lang w:eastAsia="ru-RU"/>
        </w:rPr>
      </w:pPr>
      <w:r w:rsidRPr="00052AFB">
        <w:rPr>
          <w:rFonts w:eastAsia="Times New Roman"/>
          <w:iCs/>
          <w:sz w:val="24"/>
          <w:szCs w:val="24"/>
          <w:lang w:eastAsia="ru-RU"/>
        </w:rPr>
        <w:t xml:space="preserve">Представляется необходимым унифицировать расчеты показателей качества </w:t>
      </w:r>
      <w:r w:rsidR="00E45145">
        <w:rPr>
          <w:rFonts w:eastAsia="Times New Roman"/>
          <w:iCs/>
          <w:sz w:val="24"/>
          <w:szCs w:val="24"/>
          <w:lang w:eastAsia="ru-RU"/>
        </w:rPr>
        <w:t>ЭЭ</w:t>
      </w:r>
      <w:r w:rsidRPr="00052AFB">
        <w:rPr>
          <w:rFonts w:eastAsia="Times New Roman"/>
          <w:iCs/>
          <w:sz w:val="24"/>
          <w:szCs w:val="24"/>
          <w:lang w:eastAsia="ru-RU"/>
        </w:rPr>
        <w:t xml:space="preserve"> и обусловленных ими ущербов, чтобы исключить получение некорректных результатов</w:t>
      </w:r>
      <w:r w:rsidR="00E45145">
        <w:rPr>
          <w:rFonts w:eastAsia="Times New Roman"/>
          <w:iCs/>
          <w:sz w:val="24"/>
          <w:szCs w:val="24"/>
          <w:lang w:eastAsia="ru-RU"/>
        </w:rPr>
        <w:t>.</w:t>
      </w:r>
    </w:p>
    <w:p w:rsidR="0010256B" w:rsidRPr="00052AFB" w:rsidRDefault="00E45145" w:rsidP="00CA7B75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П</w:t>
      </w:r>
      <w:r w:rsidR="00CD3ED6" w:rsidRPr="00052AFB">
        <w:rPr>
          <w:rFonts w:eastAsia="Times New Roman"/>
          <w:iCs/>
          <w:sz w:val="24"/>
          <w:szCs w:val="24"/>
          <w:lang w:eastAsia="ru-RU"/>
        </w:rPr>
        <w:t xml:space="preserve">ри заключении договоров электроснабжения устанавливать </w:t>
      </w:r>
      <w:r w:rsidR="005468A6" w:rsidRPr="00052AFB">
        <w:rPr>
          <w:rFonts w:eastAsia="Times New Roman"/>
          <w:iCs/>
          <w:sz w:val="24"/>
          <w:szCs w:val="24"/>
          <w:lang w:eastAsia="ru-RU"/>
        </w:rPr>
        <w:t xml:space="preserve">скидки и надбавки к тарифам на </w:t>
      </w:r>
      <w:r>
        <w:rPr>
          <w:rFonts w:eastAsia="Times New Roman"/>
          <w:iCs/>
          <w:sz w:val="24"/>
          <w:szCs w:val="24"/>
          <w:lang w:eastAsia="ru-RU"/>
        </w:rPr>
        <w:t>ЭЭ</w:t>
      </w:r>
      <w:r w:rsidR="005468A6" w:rsidRPr="00052AFB">
        <w:rPr>
          <w:rFonts w:eastAsia="Times New Roman"/>
          <w:iCs/>
          <w:sz w:val="24"/>
          <w:szCs w:val="24"/>
          <w:lang w:eastAsia="ru-RU"/>
        </w:rPr>
        <w:t xml:space="preserve"> при нарушениях норм </w:t>
      </w:r>
      <w:r w:rsidR="006B2AC6">
        <w:rPr>
          <w:rFonts w:eastAsia="Times New Roman"/>
          <w:iCs/>
          <w:sz w:val="24"/>
          <w:szCs w:val="24"/>
          <w:lang w:eastAsia="ru-RU"/>
        </w:rPr>
        <w:t>ГОСТа</w:t>
      </w:r>
      <w:r w:rsidR="005468A6" w:rsidRPr="00052AFB">
        <w:rPr>
          <w:rFonts w:eastAsia="Times New Roman"/>
          <w:iCs/>
          <w:sz w:val="24"/>
          <w:szCs w:val="24"/>
          <w:lang w:eastAsia="ru-RU"/>
        </w:rPr>
        <w:t>.</w:t>
      </w:r>
    </w:p>
    <w:p w:rsidR="00931A26" w:rsidRPr="002F05C2" w:rsidRDefault="00931A26" w:rsidP="00CA7B75">
      <w:pPr>
        <w:pStyle w:val="2"/>
        <w:spacing w:before="0" w:beforeAutospacing="0" w:after="0" w:afterAutospacing="0"/>
        <w:ind w:firstLine="720"/>
        <w:jc w:val="both"/>
        <w:rPr>
          <w:iCs/>
        </w:rPr>
      </w:pPr>
    </w:p>
    <w:p w:rsidR="00931A26" w:rsidRDefault="00CA7B75" w:rsidP="00CA7B75">
      <w:pPr>
        <w:pStyle w:val="a3"/>
        <w:spacing w:before="0" w:beforeAutospacing="0" w:after="0" w:afterAutospacing="0"/>
        <w:jc w:val="center"/>
      </w:pPr>
      <w:r>
        <w:t>Список л</w:t>
      </w:r>
      <w:r w:rsidR="00931A26" w:rsidRPr="00901ED8">
        <w:t>итератур</w:t>
      </w:r>
      <w:r w:rsidR="00BD49DA">
        <w:t>ы</w:t>
      </w:r>
    </w:p>
    <w:p w:rsidR="00BD49DA" w:rsidRPr="00901ED8" w:rsidRDefault="00BD49DA" w:rsidP="00CA7B75">
      <w:pPr>
        <w:pStyle w:val="a3"/>
        <w:spacing w:before="0" w:beforeAutospacing="0" w:after="0" w:afterAutospacing="0"/>
        <w:jc w:val="center"/>
      </w:pPr>
    </w:p>
    <w:p w:rsidR="00901ED8" w:rsidRPr="00901ED8" w:rsidRDefault="00901ED8" w:rsidP="00CA7B75">
      <w:pPr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901ED8">
        <w:rPr>
          <w:rFonts w:eastAsia="Times New Roman"/>
          <w:sz w:val="24"/>
          <w:szCs w:val="24"/>
          <w:lang w:eastAsia="ru-RU"/>
        </w:rPr>
        <w:t>1.   Федеральный закон № 261-ФЗ «Об энергосбережении и о повы</w:t>
      </w:r>
      <w:r w:rsidRPr="00901ED8">
        <w:rPr>
          <w:rFonts w:eastAsia="Times New Roman"/>
          <w:sz w:val="24"/>
          <w:szCs w:val="24"/>
          <w:lang w:eastAsia="ru-RU"/>
        </w:rPr>
        <w:softHyphen/>
        <w:t>шении энергетической эффективности и о внесении изменений в от</w:t>
      </w:r>
      <w:r w:rsidRPr="00901ED8">
        <w:rPr>
          <w:rFonts w:eastAsia="Times New Roman"/>
          <w:sz w:val="24"/>
          <w:szCs w:val="24"/>
          <w:lang w:eastAsia="ru-RU"/>
        </w:rPr>
        <w:softHyphen/>
        <w:t>дельные законодательные акты Российской Федерации» от 23.11.2009 г.</w:t>
      </w:r>
    </w:p>
    <w:p w:rsidR="00901ED8" w:rsidRDefault="00901ED8" w:rsidP="00CA7B75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901ED8">
        <w:rPr>
          <w:rFonts w:eastAsia="Times New Roman"/>
          <w:sz w:val="24"/>
          <w:szCs w:val="24"/>
          <w:lang w:eastAsia="ru-RU"/>
        </w:rPr>
        <w:t>2.   Энергетическая стратегия на период до 2030 год, утвержденная Распоряжением Правительства РФ № 1715 от 13.11.2009 г.</w:t>
      </w:r>
    </w:p>
    <w:p w:rsidR="00265A30" w:rsidRPr="00901ED8" w:rsidRDefault="00265A30" w:rsidP="00CA7B75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</w:t>
      </w:r>
      <w:r w:rsidRPr="00265A30">
        <w:rPr>
          <w:rFonts w:eastAsia="Times New Roman"/>
          <w:sz w:val="24"/>
          <w:szCs w:val="24"/>
          <w:lang w:eastAsia="ru-RU"/>
        </w:rPr>
        <w:t>ГОСТ 32144 – 2013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 Москва. Стандартинформ. 2014. 16 с.</w:t>
      </w:r>
    </w:p>
    <w:p w:rsidR="00931A26" w:rsidRPr="00627629" w:rsidRDefault="00931A26" w:rsidP="00CD3ED6">
      <w:pPr>
        <w:pStyle w:val="21"/>
        <w:spacing w:before="0" w:beforeAutospacing="0" w:after="0" w:afterAutospacing="0"/>
        <w:jc w:val="both"/>
      </w:pPr>
    </w:p>
    <w:p w:rsidR="00DC6E92" w:rsidRPr="006D7959" w:rsidRDefault="00931A26" w:rsidP="00E4514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BD49DA">
        <w:rPr>
          <w:b/>
          <w:color w:val="000000"/>
          <w:sz w:val="22"/>
          <w:szCs w:val="22"/>
        </w:rPr>
        <w:t>Королева Татьяна Геннадьевна</w:t>
      </w:r>
      <w:r w:rsidRPr="00920414">
        <w:rPr>
          <w:color w:val="000000"/>
          <w:sz w:val="22"/>
          <w:szCs w:val="22"/>
        </w:rPr>
        <w:t>,</w:t>
      </w:r>
      <w:r w:rsidRPr="00CA7B75">
        <w:rPr>
          <w:color w:val="000000"/>
          <w:sz w:val="22"/>
          <w:szCs w:val="22"/>
        </w:rPr>
        <w:t xml:space="preserve"> к</w:t>
      </w:r>
      <w:r w:rsidR="00BD49DA">
        <w:rPr>
          <w:color w:val="000000"/>
          <w:sz w:val="22"/>
          <w:szCs w:val="22"/>
        </w:rPr>
        <w:t>анд</w:t>
      </w:r>
      <w:proofErr w:type="gramStart"/>
      <w:r w:rsidRPr="00CA7B75">
        <w:rPr>
          <w:color w:val="000000"/>
          <w:sz w:val="22"/>
          <w:szCs w:val="22"/>
        </w:rPr>
        <w:t>.т</w:t>
      </w:r>
      <w:proofErr w:type="gramEnd"/>
      <w:r w:rsidR="00BD49DA">
        <w:rPr>
          <w:color w:val="000000"/>
          <w:sz w:val="22"/>
          <w:szCs w:val="22"/>
        </w:rPr>
        <w:t>ехн</w:t>
      </w:r>
      <w:r w:rsidRPr="00CA7B75">
        <w:rPr>
          <w:color w:val="000000"/>
          <w:sz w:val="22"/>
          <w:szCs w:val="22"/>
        </w:rPr>
        <w:t>.н</w:t>
      </w:r>
      <w:r w:rsidR="00BD49DA">
        <w:rPr>
          <w:color w:val="000000"/>
          <w:sz w:val="22"/>
          <w:szCs w:val="22"/>
        </w:rPr>
        <w:t>аук</w:t>
      </w:r>
      <w:r w:rsidRPr="00CA7B75">
        <w:rPr>
          <w:color w:val="000000"/>
          <w:sz w:val="22"/>
          <w:szCs w:val="22"/>
        </w:rPr>
        <w:t xml:space="preserve">, доцент кафедры «Электрооборудование и энергосбережение» ФГБОУ ВПО «Госуниверситет – УНПК»; адрес: Россия, </w:t>
      </w:r>
      <w:smartTag w:uri="urn:schemas-microsoft-com:office:smarttags" w:element="metricconverter">
        <w:smartTagPr>
          <w:attr w:name="ProductID" w:val="302020 г"/>
        </w:smartTagPr>
        <w:r w:rsidRPr="00CA7B75">
          <w:rPr>
            <w:color w:val="000000"/>
            <w:sz w:val="22"/>
            <w:szCs w:val="22"/>
          </w:rPr>
          <w:t>302020 г</w:t>
        </w:r>
      </w:smartTag>
      <w:r w:rsidRPr="00CA7B75">
        <w:rPr>
          <w:color w:val="000000"/>
          <w:sz w:val="22"/>
          <w:szCs w:val="22"/>
        </w:rPr>
        <w:t xml:space="preserve">. Орел, Наугорское шоссе, д.29. Тел.(4862) 419830, факс (4862) 416684, </w:t>
      </w:r>
      <w:r w:rsidRPr="00CA7B75">
        <w:rPr>
          <w:color w:val="000000"/>
          <w:sz w:val="22"/>
          <w:szCs w:val="22"/>
          <w:lang w:val="en-US"/>
        </w:rPr>
        <w:t>E</w:t>
      </w:r>
      <w:r w:rsidRPr="00CA7B75">
        <w:rPr>
          <w:color w:val="000000"/>
          <w:sz w:val="22"/>
          <w:szCs w:val="22"/>
        </w:rPr>
        <w:t>-</w:t>
      </w:r>
      <w:r w:rsidRPr="00CA7B75">
        <w:rPr>
          <w:color w:val="000000"/>
          <w:sz w:val="22"/>
          <w:szCs w:val="22"/>
          <w:lang w:val="en-US"/>
        </w:rPr>
        <w:t>mail</w:t>
      </w:r>
      <w:r w:rsidRPr="00CA7B75">
        <w:rPr>
          <w:color w:val="000000"/>
          <w:sz w:val="22"/>
          <w:szCs w:val="22"/>
        </w:rPr>
        <w:t xml:space="preserve">: </w:t>
      </w:r>
      <w:r w:rsidRPr="00CA7B75">
        <w:rPr>
          <w:color w:val="000000"/>
          <w:sz w:val="22"/>
          <w:szCs w:val="22"/>
          <w:lang w:val="en-US"/>
        </w:rPr>
        <w:t>tgkoroleva</w:t>
      </w:r>
      <w:r w:rsidRPr="00CA7B75">
        <w:rPr>
          <w:color w:val="000000"/>
          <w:sz w:val="22"/>
          <w:szCs w:val="22"/>
        </w:rPr>
        <w:t>@</w:t>
      </w:r>
      <w:r w:rsidRPr="00CA7B75">
        <w:rPr>
          <w:color w:val="000000"/>
          <w:sz w:val="22"/>
          <w:szCs w:val="22"/>
          <w:lang w:val="en-US"/>
        </w:rPr>
        <w:t>mail</w:t>
      </w:r>
      <w:r w:rsidRPr="00CA7B75">
        <w:rPr>
          <w:color w:val="000000"/>
          <w:sz w:val="22"/>
          <w:szCs w:val="22"/>
        </w:rPr>
        <w:t>.</w:t>
      </w:r>
      <w:r w:rsidRPr="00CA7B75">
        <w:rPr>
          <w:color w:val="000000"/>
          <w:sz w:val="22"/>
          <w:szCs w:val="22"/>
          <w:u w:val="single"/>
          <w:lang w:val="en-US"/>
        </w:rPr>
        <w:t>ru</w:t>
      </w:r>
      <w:r w:rsidRPr="00CA7B75">
        <w:rPr>
          <w:color w:val="000000"/>
          <w:sz w:val="22"/>
          <w:szCs w:val="22"/>
          <w:u w:val="single"/>
        </w:rPr>
        <w:t xml:space="preserve">    </w:t>
      </w:r>
      <w:bookmarkStart w:id="0" w:name="_GoBack"/>
      <w:bookmarkEnd w:id="0"/>
    </w:p>
    <w:p w:rsidR="00DC6E92" w:rsidRPr="00CA7B75" w:rsidRDefault="00DC6E92" w:rsidP="00E4514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BD49DA">
        <w:rPr>
          <w:b/>
          <w:color w:val="000000"/>
          <w:sz w:val="22"/>
          <w:szCs w:val="22"/>
        </w:rPr>
        <w:t>Морозов Евгений Михайлович</w:t>
      </w:r>
      <w:r w:rsidRPr="00920414">
        <w:rPr>
          <w:color w:val="000000"/>
          <w:sz w:val="22"/>
          <w:szCs w:val="22"/>
        </w:rPr>
        <w:t>,</w:t>
      </w:r>
      <w:r w:rsidRPr="00CA7B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студент 5 курса</w:t>
      </w:r>
      <w:r w:rsidRPr="00CA7B75">
        <w:rPr>
          <w:color w:val="000000"/>
          <w:sz w:val="22"/>
          <w:szCs w:val="22"/>
        </w:rPr>
        <w:t xml:space="preserve"> ФГБОУ ВПО «Госуниверситет – УНПК»; адрес: Россия, </w:t>
      </w:r>
      <w:smartTag w:uri="urn:schemas-microsoft-com:office:smarttags" w:element="metricconverter">
        <w:smartTagPr>
          <w:attr w:name="ProductID" w:val="302020 г"/>
        </w:smartTagPr>
        <w:r w:rsidRPr="00CA7B75">
          <w:rPr>
            <w:color w:val="000000"/>
            <w:sz w:val="22"/>
            <w:szCs w:val="22"/>
          </w:rPr>
          <w:t>302020 г</w:t>
        </w:r>
      </w:smartTag>
      <w:r w:rsidRPr="00CA7B75">
        <w:rPr>
          <w:color w:val="000000"/>
          <w:sz w:val="22"/>
          <w:szCs w:val="22"/>
        </w:rPr>
        <w:t xml:space="preserve">. Орел, Наугорское шоссе, д.29. Тел.(4862) 419830, факс (4862) 416684, </w:t>
      </w:r>
      <w:r w:rsidRPr="00CA7B75">
        <w:rPr>
          <w:color w:val="000000"/>
          <w:sz w:val="22"/>
          <w:szCs w:val="22"/>
          <w:lang w:val="en-US"/>
        </w:rPr>
        <w:t>E</w:t>
      </w:r>
      <w:r w:rsidRPr="00CA7B75">
        <w:rPr>
          <w:color w:val="000000"/>
          <w:sz w:val="22"/>
          <w:szCs w:val="22"/>
        </w:rPr>
        <w:t>-</w:t>
      </w:r>
      <w:r w:rsidRPr="00CA7B75">
        <w:rPr>
          <w:color w:val="000000"/>
          <w:sz w:val="22"/>
          <w:szCs w:val="22"/>
          <w:lang w:val="en-US"/>
        </w:rPr>
        <w:t>mail</w:t>
      </w:r>
      <w:r w:rsidRPr="00CA7B75">
        <w:rPr>
          <w:color w:val="000000"/>
          <w:sz w:val="22"/>
          <w:szCs w:val="22"/>
        </w:rPr>
        <w:t xml:space="preserve">: </w:t>
      </w:r>
      <w:r w:rsidRPr="00CA7B75">
        <w:rPr>
          <w:color w:val="000000"/>
          <w:sz w:val="22"/>
          <w:szCs w:val="22"/>
          <w:lang w:val="en-US"/>
        </w:rPr>
        <w:t>tgkoroleva</w:t>
      </w:r>
      <w:r w:rsidRPr="00CA7B75">
        <w:rPr>
          <w:color w:val="000000"/>
          <w:sz w:val="22"/>
          <w:szCs w:val="22"/>
        </w:rPr>
        <w:t>@</w:t>
      </w:r>
      <w:r w:rsidRPr="00CA7B75">
        <w:rPr>
          <w:color w:val="000000"/>
          <w:sz w:val="22"/>
          <w:szCs w:val="22"/>
          <w:lang w:val="en-US"/>
        </w:rPr>
        <w:t>mail</w:t>
      </w:r>
      <w:r w:rsidRPr="00CA7B75">
        <w:rPr>
          <w:color w:val="000000"/>
          <w:sz w:val="22"/>
          <w:szCs w:val="22"/>
        </w:rPr>
        <w:t>.</w:t>
      </w:r>
      <w:r w:rsidRPr="00CA7B75">
        <w:rPr>
          <w:color w:val="000000"/>
          <w:sz w:val="22"/>
          <w:szCs w:val="22"/>
          <w:u w:val="single"/>
          <w:lang w:val="en-US"/>
        </w:rPr>
        <w:t>ru</w:t>
      </w:r>
      <w:r w:rsidRPr="00CA7B75">
        <w:rPr>
          <w:color w:val="000000"/>
          <w:sz w:val="22"/>
          <w:szCs w:val="22"/>
          <w:u w:val="single"/>
        </w:rPr>
        <w:t xml:space="preserve">   </w:t>
      </w:r>
    </w:p>
    <w:sectPr w:rsidR="00DC6E92" w:rsidRPr="00CA7B75" w:rsidSect="00CA7B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4B3A"/>
    <w:multiLevelType w:val="hybridMultilevel"/>
    <w:tmpl w:val="92AC7EEC"/>
    <w:lvl w:ilvl="0" w:tplc="D8A83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DA"/>
    <w:rsid w:val="00026186"/>
    <w:rsid w:val="00052AFB"/>
    <w:rsid w:val="0010256B"/>
    <w:rsid w:val="00207B52"/>
    <w:rsid w:val="00265A30"/>
    <w:rsid w:val="0027471B"/>
    <w:rsid w:val="00295284"/>
    <w:rsid w:val="00297486"/>
    <w:rsid w:val="00402DDA"/>
    <w:rsid w:val="004358C8"/>
    <w:rsid w:val="00514049"/>
    <w:rsid w:val="005468A6"/>
    <w:rsid w:val="00552BDD"/>
    <w:rsid w:val="005B4D4B"/>
    <w:rsid w:val="006A2749"/>
    <w:rsid w:val="006B2AC6"/>
    <w:rsid w:val="006D7959"/>
    <w:rsid w:val="0072225B"/>
    <w:rsid w:val="0078637B"/>
    <w:rsid w:val="00801902"/>
    <w:rsid w:val="00834520"/>
    <w:rsid w:val="008F768C"/>
    <w:rsid w:val="00901ED8"/>
    <w:rsid w:val="00920414"/>
    <w:rsid w:val="00926116"/>
    <w:rsid w:val="009269EE"/>
    <w:rsid w:val="00931A26"/>
    <w:rsid w:val="009872F5"/>
    <w:rsid w:val="00990574"/>
    <w:rsid w:val="009E3E42"/>
    <w:rsid w:val="00AE07DD"/>
    <w:rsid w:val="00B4083A"/>
    <w:rsid w:val="00B666E5"/>
    <w:rsid w:val="00B96684"/>
    <w:rsid w:val="00BD49DA"/>
    <w:rsid w:val="00BD4F25"/>
    <w:rsid w:val="00C32EDD"/>
    <w:rsid w:val="00C865CC"/>
    <w:rsid w:val="00CA7B75"/>
    <w:rsid w:val="00CC792B"/>
    <w:rsid w:val="00CD3ED6"/>
    <w:rsid w:val="00CE3B7E"/>
    <w:rsid w:val="00D26350"/>
    <w:rsid w:val="00D31CCD"/>
    <w:rsid w:val="00DC6E92"/>
    <w:rsid w:val="00E45145"/>
    <w:rsid w:val="00E92553"/>
    <w:rsid w:val="00E96B4F"/>
    <w:rsid w:val="00FD1ECC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CD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semiHidden/>
    <w:rsid w:val="00931A26"/>
    <w:rPr>
      <w:rFonts w:eastAsia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1A26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1A26"/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31A26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31A26"/>
    <w:rPr>
      <w:rFonts w:eastAsia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2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CD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semiHidden/>
    <w:rsid w:val="00931A26"/>
    <w:rPr>
      <w:rFonts w:eastAsia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1A26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31A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1A26"/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31A26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31A26"/>
    <w:rPr>
      <w:rFonts w:eastAsia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75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2015-07-01T12:30:00Z</dcterms:created>
  <dcterms:modified xsi:type="dcterms:W3CDTF">2015-07-01T12:31:00Z</dcterms:modified>
</cp:coreProperties>
</file>