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CA" w:rsidRDefault="00ED220F" w:rsidP="00D07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УДК 651.34</w:t>
      </w:r>
    </w:p>
    <w:p w:rsidR="00ED220F" w:rsidRDefault="00ED220F" w:rsidP="00ED22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ПРИНЦИПЫ ПОСТРОЕНИЯ СИСТЕМЫ БЕЗОПАСНОСТИ ЭЛЕКТРОУСТАНОВОК</w:t>
      </w:r>
    </w:p>
    <w:p w:rsidR="00ED220F" w:rsidRPr="00D20FB6" w:rsidRDefault="00ED220F" w:rsidP="00316C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FB6">
        <w:rPr>
          <w:rFonts w:ascii="Times New Roman" w:hAnsi="Times New Roman" w:cs="Times New Roman"/>
          <w:b/>
          <w:sz w:val="24"/>
          <w:szCs w:val="24"/>
        </w:rPr>
        <w:t>Никольский</w:t>
      </w:r>
      <w:r w:rsidR="00316C6A" w:rsidRPr="00316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C6A" w:rsidRPr="00D20FB6">
        <w:rPr>
          <w:rFonts w:ascii="Times New Roman" w:hAnsi="Times New Roman" w:cs="Times New Roman"/>
          <w:b/>
          <w:sz w:val="24"/>
          <w:szCs w:val="24"/>
        </w:rPr>
        <w:t>О. К.</w:t>
      </w:r>
      <w:r w:rsidRPr="00D20FB6">
        <w:rPr>
          <w:rFonts w:ascii="Times New Roman" w:hAnsi="Times New Roman" w:cs="Times New Roman"/>
          <w:b/>
          <w:sz w:val="24"/>
          <w:szCs w:val="24"/>
        </w:rPr>
        <w:t>, Черкасова</w:t>
      </w:r>
      <w:r w:rsidR="00316C6A" w:rsidRPr="00316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C6A" w:rsidRPr="00D20FB6">
        <w:rPr>
          <w:rFonts w:ascii="Times New Roman" w:hAnsi="Times New Roman" w:cs="Times New Roman"/>
          <w:b/>
          <w:sz w:val="24"/>
          <w:szCs w:val="24"/>
        </w:rPr>
        <w:t>Н. И.</w:t>
      </w:r>
      <w:r w:rsidRPr="00D20FB6">
        <w:rPr>
          <w:rFonts w:ascii="Times New Roman" w:hAnsi="Times New Roman" w:cs="Times New Roman"/>
          <w:b/>
          <w:sz w:val="24"/>
          <w:szCs w:val="24"/>
        </w:rPr>
        <w:t>,. Костюков</w:t>
      </w:r>
      <w:r w:rsidR="00316C6A" w:rsidRPr="00316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C6A" w:rsidRPr="00D20FB6">
        <w:rPr>
          <w:rFonts w:ascii="Times New Roman" w:hAnsi="Times New Roman" w:cs="Times New Roman"/>
          <w:b/>
          <w:sz w:val="24"/>
          <w:szCs w:val="24"/>
        </w:rPr>
        <w:t>А. Ф</w:t>
      </w:r>
    </w:p>
    <w:p w:rsidR="00512971" w:rsidRDefault="00ED220F" w:rsidP="00316C6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5919">
        <w:rPr>
          <w:rFonts w:ascii="Times New Roman" w:hAnsi="Times New Roman" w:cs="Times New Roman"/>
          <w:i/>
          <w:sz w:val="24"/>
          <w:szCs w:val="24"/>
        </w:rPr>
        <w:t xml:space="preserve">Россия, г. Барнаул, Алтайский </w:t>
      </w:r>
      <w:r w:rsidR="00512971">
        <w:rPr>
          <w:rFonts w:ascii="Times New Roman" w:hAnsi="Times New Roman" w:cs="Times New Roman"/>
          <w:i/>
          <w:sz w:val="24"/>
          <w:szCs w:val="24"/>
        </w:rPr>
        <w:t xml:space="preserve">государственный </w:t>
      </w:r>
      <w:r w:rsidRPr="004A5919">
        <w:rPr>
          <w:rFonts w:ascii="Times New Roman" w:hAnsi="Times New Roman" w:cs="Times New Roman"/>
          <w:i/>
          <w:sz w:val="24"/>
          <w:szCs w:val="24"/>
        </w:rPr>
        <w:t>технический университет</w:t>
      </w:r>
    </w:p>
    <w:p w:rsidR="00ED220F" w:rsidRDefault="00ED220F" w:rsidP="00316C6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5919">
        <w:rPr>
          <w:rFonts w:ascii="Times New Roman" w:hAnsi="Times New Roman" w:cs="Times New Roman"/>
          <w:i/>
          <w:sz w:val="24"/>
          <w:szCs w:val="24"/>
        </w:rPr>
        <w:t>им. И. И. Ползунова</w:t>
      </w:r>
    </w:p>
    <w:p w:rsidR="00512971" w:rsidRDefault="00512971" w:rsidP="005129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220F" w:rsidRPr="00316C6A" w:rsidRDefault="00ED220F" w:rsidP="00316C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16C6A">
        <w:rPr>
          <w:rFonts w:ascii="Times New Roman" w:hAnsi="Times New Roman" w:cs="Times New Roman"/>
          <w:i/>
          <w:sz w:val="20"/>
          <w:szCs w:val="20"/>
        </w:rPr>
        <w:t xml:space="preserve">Сформулированы основные принципы построения системы обеспечения безопасности как компонент сложной человеко-машинной системы "человек-электроустановка-среда". Обоснована структурная и функциональная её схема. Показано, что рассматриваемая система обладает </w:t>
      </w:r>
      <w:r w:rsidR="00512971" w:rsidRPr="00316C6A">
        <w:rPr>
          <w:rFonts w:ascii="Times New Roman" w:hAnsi="Times New Roman" w:cs="Times New Roman"/>
          <w:i/>
          <w:sz w:val="20"/>
          <w:szCs w:val="20"/>
        </w:rPr>
        <w:t>свойствами больших систем</w:t>
      </w:r>
      <w:r w:rsidR="00CE7AED" w:rsidRPr="00316C6A">
        <w:rPr>
          <w:rFonts w:ascii="Times New Roman" w:hAnsi="Times New Roman" w:cs="Times New Roman"/>
          <w:i/>
          <w:sz w:val="20"/>
          <w:szCs w:val="20"/>
        </w:rPr>
        <w:t>.</w:t>
      </w:r>
    </w:p>
    <w:p w:rsidR="00316C6A" w:rsidRPr="00316C6A" w:rsidRDefault="00316C6A" w:rsidP="00316C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16C6A">
        <w:rPr>
          <w:rFonts w:ascii="Times New Roman" w:hAnsi="Times New Roman" w:cs="Times New Roman"/>
          <w:i/>
          <w:sz w:val="20"/>
          <w:szCs w:val="20"/>
        </w:rPr>
        <w:t>Ключевые слова: человеко-машинная система, опасность, безопасность, морфологическое и функциональное строение системы</w:t>
      </w:r>
    </w:p>
    <w:p w:rsidR="00D072CA" w:rsidRPr="00316C6A" w:rsidRDefault="00D072CA" w:rsidP="00316C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72CA" w:rsidRPr="00316C6A" w:rsidRDefault="00D072CA" w:rsidP="00316C6A">
      <w:pPr>
        <w:spacing w:after="0" w:line="240" w:lineRule="auto"/>
        <w:ind w:firstLine="708"/>
        <w:jc w:val="both"/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The main principles of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system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security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as a component of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 complex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man-machine system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"man</w:t>
      </w:r>
      <w:r w:rsidRPr="00316C6A">
        <w:rPr>
          <w:rStyle w:val="atn"/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electrical installation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environment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>."</w:t>
      </w:r>
      <w:proofErr w:type="gramEnd"/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Justified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its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structural and functional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scheme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It is shown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that the system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possesses the properties of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large systems.</w:t>
      </w:r>
    </w:p>
    <w:p w:rsidR="00D072CA" w:rsidRPr="00316C6A" w:rsidRDefault="00D072CA" w:rsidP="00316C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Keywords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man-machine system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danger,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safety,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morphological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and functional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structure of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16C6A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the system</w:t>
      </w:r>
      <w:r w:rsidRPr="00316C6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 w:rsidR="00D072CA" w:rsidRPr="00316C6A" w:rsidRDefault="00D072CA" w:rsidP="00ED2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220F" w:rsidRPr="00CE7AED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В настоящее время теория техногенной безопасности детально проработана для отдельных объектов техносферы, включающих:</w:t>
      </w:r>
    </w:p>
    <w:p w:rsidR="00ED220F" w:rsidRPr="00CE7AED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объекты технического регулирования (инфраструктуры городов и населенных пунктов, жилье, общественные и производственные здания);</w:t>
      </w:r>
    </w:p>
    <w:p w:rsidR="00ED220F" w:rsidRPr="00CE7AED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опасные производственные объекты (энергетика, химические производства и т.д.);</w:t>
      </w:r>
    </w:p>
    <w:p w:rsidR="00ED220F" w:rsidRPr="00CE7AED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критические и стратегические важные объекты, потенциальная опасность которых может приобретать масштабы национального или глобального характера; при этом ущербы от возможных аварий и катастроф достигает до 10</w:t>
      </w:r>
      <w:r w:rsidRPr="00CE7AE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CE7AED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D220F" w:rsidRPr="00CE7AED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В рамках концепции национальной безопасности ведутся исследования в области создания теории катастроф, включающей научные основы техногенного, экономического и нормативного управления риском. Сущность этих исследований является попытка создания целостной картины безопасности личности и общества, где центральное место в существующей системе ценностей занимает человек. Поэтому опасные техногенные явления, возникающие в процессе той или иной деятельности человека, можно интерпретировать как нарушение права индивидуума на сохранение жизни и его здоровья. Что касается юридических лиц, то здесь может идти речь о нарушении прав на их существование и устойчивое развитие. Другими словами, следствием техногенных опасностей является утрата физических и юридических лиц возможности выполнять определенные функции. Поэтому понятие опасности связывается с причинением вреда (морального или материального ущерба) людям и организациям. Для снижения возможности причинения вреда или его предотвращения применяются специальные системы обеспечения техногенной безопасности.</w:t>
      </w:r>
    </w:p>
    <w:p w:rsidR="00ED220F" w:rsidRPr="00CE7AED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 xml:space="preserve">Оставляя в стороне различные виды безопасности, (радиационная, химическая и др.), ограничимся рассмотрением объектов опасности электроустановок, негативным фактором которых является неуправляемый (ненормативный) выброс энергии в виде электрического тока (электромагнитного поля), оказывающий поражающее или вредное воздействие на организм человека. С этих позиций систему безопасности электроустановки можно характеризовать в виде некоторой совокупности организационных и технических мер, направленных на снижение (предупреждение) появления аварий и их последствий, а электроустановка не должна  причинять вреда персоналу, населению и окружающей среде, как при нормальной её эксплуатации, так и в случае наступления аварийных ситуаций. </w:t>
      </w:r>
    </w:p>
    <w:p w:rsidR="00ED220F" w:rsidRDefault="00ED220F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lastRenderedPageBreak/>
        <w:t>В общем виде будем рассматривать систему обеспечения безопасности электроустановок (СОБЭ) как сложную систему, представляющую совокупность компонентов (элементов), объединенных общими ресурсами, связями, функциональной средой и целью существования. Причем компонентами СОБЭ будем считать условно неделимые и самостоятельно функционирующие части системы. В свою очередь, используя системный подход, СОБЭ может рассматриваться также как некоторая подсистема, входящая в более сложную человеко-машинную систему (рис. 1).</w:t>
      </w:r>
    </w:p>
    <w:p w:rsidR="00C57558" w:rsidRDefault="00C57558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7558" w:rsidRPr="00CE7AED" w:rsidRDefault="00C57558" w:rsidP="0076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E7589D" w:rsidP="00ED22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margin-left:56.95pt;margin-top:-.15pt;width:322.5pt;height:180.7pt;z-index:251661312">
            <v:textbox>
              <w:txbxContent>
                <w:p w:rsidR="00ED220F" w:rsidRDefault="00ED220F" w:rsidP="00ED220F"/>
                <w:p w:rsidR="00ED220F" w:rsidRDefault="00ED220F" w:rsidP="00ED220F"/>
                <w:p w:rsidR="00ED220F" w:rsidRDefault="00ED220F" w:rsidP="00ED220F"/>
                <w:p w:rsidR="00ED220F" w:rsidRDefault="00ED220F" w:rsidP="00ED220F"/>
                <w:p w:rsidR="00ED220F" w:rsidRDefault="00ED220F" w:rsidP="00ED220F"/>
                <w:p w:rsidR="00ED220F" w:rsidRDefault="00ED220F" w:rsidP="00ED220F"/>
                <w:p w:rsidR="00ED220F" w:rsidRPr="00C46A90" w:rsidRDefault="00ED220F" w:rsidP="00ED220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6A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Pr="00C46A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-машинная система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6" type="#_x0000_t176" style="position:absolute;margin-left:156pt;margin-top:13.85pt;width:143.95pt;height:22.55pt;z-index:251663360">
            <v:textbox style="mso-next-textbox:#_x0000_s1046">
              <w:txbxContent>
                <w:p w:rsidR="00ED220F" w:rsidRPr="00C46A90" w:rsidRDefault="00ED220F" w:rsidP="00ED220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6A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xbxContent>
            </v:textbox>
          </v:shape>
        </w:pict>
      </w:r>
      <w:r w:rsidR="00ED220F" w:rsidRPr="00CE7AE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220F" w:rsidRPr="00CE7AED" w:rsidRDefault="00E7589D" w:rsidP="00ED2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99.95pt;margin-top:.7pt;width:43.25pt;height:68.85pt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margin-left:202.35pt;margin-top:82.7pt;width:32.05pt;height:0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176" style="position:absolute;margin-left:290.65pt;margin-top:92.1pt;width:61.95pt;height:22.55pt;z-index:251670528">
            <v:textbox style="mso-next-textbox:#_x0000_s1053">
              <w:txbxContent>
                <w:p w:rsidR="00ED220F" w:rsidRPr="00367E95" w:rsidRDefault="00ED220F" w:rsidP="00ED22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внешняя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176" style="position:absolute;margin-left:234.4pt;margin-top:92.1pt;width:60pt;height:22.55pt;z-index:251669504">
            <v:textbox style="mso-next-textbox:#_x0000_s1052">
              <w:txbxContent>
                <w:p w:rsidR="00ED220F" w:rsidRPr="00367E95" w:rsidRDefault="00ED220F" w:rsidP="00ED2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176" style="position:absolute;margin-left:234.4pt;margin-top:69.55pt;width:118.2pt;height:22.55pt;z-index:251667456">
            <v:textbox style="mso-next-textbox:#_x0000_s1050">
              <w:txbxContent>
                <w:p w:rsidR="00ED220F" w:rsidRPr="00C46A90" w:rsidRDefault="00ED220F" w:rsidP="00ED220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6A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92.15pt;margin-top:.7pt;width:63.85pt;height:68.85pt;flip:x;z-index:2516725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176" style="position:absolute;margin-left:81.6pt;margin-top:92.1pt;width:120.75pt;height:22.55pt;z-index:251668480">
            <v:textbox style="mso-next-textbox:#_x0000_s1051">
              <w:txbxContent>
                <w:p w:rsidR="00ED220F" w:rsidRPr="00367E95" w:rsidRDefault="00ED220F" w:rsidP="00ED2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margin-left:-28.7pt;margin-top:15.85pt;width:88.85pt;height:61.35pt;z-index:251660288">
            <v:textbox style="mso-next-textbox:#_x0000_s1043">
              <w:txbxContent>
                <w:p w:rsidR="00ED220F" w:rsidRPr="00367E95" w:rsidRDefault="00ED220F" w:rsidP="00ED220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Вход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(t)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13" style="position:absolute;margin-left:382.65pt;margin-top:15.85pt;width:83.9pt;height:61.35pt;z-index:251662336">
            <v:textbox style="mso-next-textbox:#_x0000_s1045">
              <w:txbxContent>
                <w:p w:rsidR="00ED220F" w:rsidRPr="00367E95" w:rsidRDefault="00ED220F" w:rsidP="00ED220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</w:t>
                  </w:r>
                  <w:proofErr w:type="gramStart"/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(t)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176" style="position:absolute;margin-left:81.6pt;margin-top:69.55pt;width:120.75pt;height:22.55pt;z-index:251666432">
            <v:textbox style="mso-next-textbox:#_x0000_s1049">
              <w:txbxContent>
                <w:p w:rsidR="00ED220F" w:rsidRPr="00C46A90" w:rsidRDefault="00ED220F" w:rsidP="00ED220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6A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Электроустановка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156pt;margin-top:12.6pt;width:82pt;height:21.25pt;z-index:251664384">
            <v:textbox style="mso-next-textbox:#_x0000_s1047">
              <w:txbxContent>
                <w:p w:rsidR="00ED220F" w:rsidRPr="00367E95" w:rsidRDefault="00ED220F" w:rsidP="00ED220F">
                  <w:pPr>
                    <w:rPr>
                      <w:rFonts w:ascii="Times New Roman" w:hAnsi="Times New Roman" w:cs="Times New Roman"/>
                    </w:rPr>
                  </w:pPr>
                  <w:r w:rsidRPr="00367E95">
                    <w:rPr>
                      <w:rFonts w:ascii="Times New Roman" w:hAnsi="Times New Roman" w:cs="Times New Roman"/>
                    </w:rPr>
                    <w:t>персонал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229.25pt;margin-top:12.6pt;width:70.7pt;height:21.25pt;z-index:251665408">
            <v:textbox style="mso-next-textbox:#_x0000_s1048">
              <w:txbxContent>
                <w:p w:rsidR="00ED220F" w:rsidRPr="00367E95" w:rsidRDefault="00ED220F" w:rsidP="00ED22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население</w:t>
                  </w:r>
                </w:p>
              </w:txbxContent>
            </v:textbox>
          </v:rect>
        </w:pict>
      </w:r>
    </w:p>
    <w:p w:rsidR="00ED220F" w:rsidRPr="00CE7AED" w:rsidRDefault="00ED220F" w:rsidP="00ED220F">
      <w:pPr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ED220F" w:rsidP="00ED220F">
      <w:pPr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ED220F" w:rsidP="00ED220F">
      <w:pPr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E7589D" w:rsidP="00ED2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56.95pt;margin-top:19.85pt;width:322.5pt;height:.6pt;z-index:251674624" o:connectortype="straight"/>
        </w:pict>
      </w:r>
    </w:p>
    <w:p w:rsidR="00ED220F" w:rsidRPr="00CE7AED" w:rsidRDefault="00ED220F" w:rsidP="00ED220F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</w:p>
    <w:p w:rsidR="00C57558" w:rsidRDefault="00C57558" w:rsidP="00ED220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763429" w:rsidP="00ED220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Рисунок 1 -</w:t>
      </w:r>
      <w:r w:rsidR="00ED220F" w:rsidRPr="00CE7AED">
        <w:rPr>
          <w:rFonts w:ascii="Times New Roman" w:hAnsi="Times New Roman" w:cs="Times New Roman"/>
          <w:sz w:val="24"/>
          <w:szCs w:val="24"/>
        </w:rPr>
        <w:t xml:space="preserve"> Структурная схема системы (Ч - Э - С):</w:t>
      </w:r>
    </w:p>
    <w:p w:rsidR="00ED220F" w:rsidRPr="00CE7AED" w:rsidRDefault="00ED220F" w:rsidP="00ED220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 xml:space="preserve">           вход 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E7AED">
        <w:rPr>
          <w:rFonts w:ascii="Times New Roman" w:hAnsi="Times New Roman" w:cs="Times New Roman"/>
          <w:sz w:val="24"/>
          <w:szCs w:val="24"/>
        </w:rPr>
        <w:t>(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7AED">
        <w:rPr>
          <w:rFonts w:ascii="Times New Roman" w:hAnsi="Times New Roman" w:cs="Times New Roman"/>
          <w:sz w:val="24"/>
          <w:szCs w:val="24"/>
        </w:rPr>
        <w:t>)- воздействия на систему со стороны внешней связи;</w:t>
      </w:r>
    </w:p>
    <w:p w:rsidR="00ED220F" w:rsidRPr="00CE7AED" w:rsidRDefault="00ED220F" w:rsidP="00ED220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выход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E7AED">
        <w:rPr>
          <w:rFonts w:ascii="Times New Roman" w:hAnsi="Times New Roman" w:cs="Times New Roman"/>
          <w:sz w:val="24"/>
          <w:szCs w:val="24"/>
        </w:rPr>
        <w:t>(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E7AED">
        <w:rPr>
          <w:rFonts w:ascii="Times New Roman" w:hAnsi="Times New Roman" w:cs="Times New Roman"/>
          <w:sz w:val="24"/>
          <w:szCs w:val="24"/>
        </w:rPr>
        <w:t>)- возможные отклики исследуемой системы.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Примером такой системы является система «Челове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E7AED">
        <w:rPr>
          <w:rFonts w:ascii="Times New Roman" w:hAnsi="Times New Roman" w:cs="Times New Roman"/>
          <w:sz w:val="24"/>
          <w:szCs w:val="24"/>
        </w:rPr>
        <w:t xml:space="preserve"> электроустановка- среда» (Ч-Э-С), обладающая следующими свойствами больших систем [2]: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уникальностью (аналоги отсутствуют или существенно отличаются от рассматриваемой системы);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многоступенчатость морфологической и функциональной структуры (выражена иерархия подсистем и их элементов);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стохастического характера функционирования и реагирования на воздействие случайных факторов;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неопределенностью, проявляющейся в недостаточности или отсутствии априорной информации;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многокритериальностью оценки состояние и эффективностью функционирования, приводящей к необходимости использования векторной оптимизации;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слабой структурированностью и разнородностью образующих ее компонентов;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диссипатив</w:t>
      </w:r>
      <w:r w:rsidR="002A3D32">
        <w:rPr>
          <w:rFonts w:ascii="Times New Roman" w:hAnsi="Times New Roman" w:cs="Times New Roman"/>
          <w:sz w:val="24"/>
          <w:szCs w:val="24"/>
        </w:rPr>
        <w:t>ностью, характеризующейся рассеи</w:t>
      </w:r>
      <w:r w:rsidRPr="00CE7AED">
        <w:rPr>
          <w:rFonts w:ascii="Times New Roman" w:hAnsi="Times New Roman" w:cs="Times New Roman"/>
          <w:sz w:val="24"/>
          <w:szCs w:val="24"/>
        </w:rPr>
        <w:t xml:space="preserve">ваемостью части свободной энергии, в том числе в виде тепла, выделяемой в окружающую среду. 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 xml:space="preserve">Рассматривая СОБЭ как компонент подсистемы «Электроустановка», отметим, что система обеспечения безопасности формально также может быть разделена на части, включающие технические и организационные мероприятия, информационные обеспечение и т.д. [3], т.е., СОБЭ также может рассматриваться как объект исследования, обладающий вышеперечисленными системными свойствами. Процессы, протекающие в ней, имеют вероятностный характер, поэтому важной характеристикой системы является ее состояние, т.е. режим функционирования, при котором  её интегральный показатель 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E7AED">
        <w:rPr>
          <w:rFonts w:ascii="Times New Roman" w:hAnsi="Times New Roman" w:cs="Times New Roman"/>
          <w:sz w:val="24"/>
          <w:szCs w:val="24"/>
        </w:rPr>
        <w:t xml:space="preserve">например, риск) находится в гомеостазе, а структура системы – неизменна в пространстве и времени. Тогда процесс функционирования (в т.ч. развития) системы может быть представлен как ее перемещение по некоторой </w:t>
      </w:r>
      <w:r w:rsidRPr="00CE7AED">
        <w:rPr>
          <w:rFonts w:ascii="Times New Roman" w:hAnsi="Times New Roman" w:cs="Times New Roman"/>
          <w:sz w:val="24"/>
          <w:szCs w:val="24"/>
        </w:rPr>
        <w:lastRenderedPageBreak/>
        <w:t xml:space="preserve">траектории, каждая точка которой интерпретируется в виде некоторого вектора (годографа). Для наглядности этот вектор удобно проектировать на какую-либо плоскость пространства, через которого проходит рассматриваемая траектория. При решении практических задач пространство обычно ограничивается незначительным числом возможных состояний 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>человеко-машинной-системы</w:t>
      </w:r>
      <w:proofErr w:type="gramEnd"/>
      <w:r w:rsidRPr="00CE7AED">
        <w:rPr>
          <w:rFonts w:ascii="Times New Roman" w:hAnsi="Times New Roman" w:cs="Times New Roman"/>
          <w:sz w:val="24"/>
          <w:szCs w:val="24"/>
        </w:rPr>
        <w:t>.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Рассмотрим процесс функционирования системы «Ч-Э-С» как последовательная смена ее состояний. Причем каждому диапазону внешних воздействий соответствует одно, вполне определенное состояние системы. Функционирование системы «Ч-Э-С» характеризуется соотношением между энергией внешнего воздействия (возмущения) и собственной энергоемкостью конкретного её состояния. Здесь возможны следующие состояния системы: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внешняя энергия не превышает пороговых значений - благоприятные условия функционирования системы «Ч-Э-С»;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энергия воздействия кратковременно может превышать пороговые значения с последующим её уменьшением в результате рассеяния или преобразования в другой вид энергии, тогда реакция системы на данное возмущение проявляется лишь в незначительных колебаниях без опасных последствий (устойчивость системы сохраняется);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- внешняя энергия длительно накапливается, компенсационные механически системы утрачиваются, происходит скачкообразная структурная перестройка. Наступает так называемое кризисное состояние, характеризующееся как адаптация системы к изменившимся внешним (или внутренним) условиям. При неблагоприятных условиях кризис может привести к значительным изменениям интегрального показания системы вследствие изменения её морфологии и структуры. В этом случае  возникают катастрофы, приводящие к разрушению системы и прекращению ее существования.</w:t>
      </w:r>
    </w:p>
    <w:p w:rsidR="00ED220F" w:rsidRPr="00CE7AED" w:rsidRDefault="00ED220F" w:rsidP="00763429">
      <w:pPr>
        <w:tabs>
          <w:tab w:val="left" w:pos="309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Выводы</w:t>
      </w:r>
    </w:p>
    <w:p w:rsidR="00ED220F" w:rsidRPr="00CE7AED" w:rsidRDefault="00ED220F" w:rsidP="00763429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1. Потенциальная опасность электроустановок зданий, характеризующаяся повышенным уровнем аварийности, травматизма  и пожаров, потребовала пересмотров научно-методических основ, касающихся оценки риска и эффективности средств, направленных на снижение вероятности  техногенных опасностей и тяжести их последствий, включая при невозможности компенсации всех видов  затрат на создание системы безопасности и предотвращенного ущерба.</w:t>
      </w:r>
    </w:p>
    <w:p w:rsidR="00ED220F" w:rsidRDefault="00ED220F" w:rsidP="00316C6A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 xml:space="preserve">2. Рассмотрено морфологическое описание 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>человеко-машинной-системы</w:t>
      </w:r>
      <w:proofErr w:type="gramEnd"/>
      <w:r w:rsidRPr="00CE7AED">
        <w:rPr>
          <w:rFonts w:ascii="Times New Roman" w:hAnsi="Times New Roman" w:cs="Times New Roman"/>
          <w:sz w:val="24"/>
          <w:szCs w:val="24"/>
        </w:rPr>
        <w:t xml:space="preserve">  «Ч-Э-С», одним из компонентов которой является система обеспечения безопасности электроустановок. Показано, что модели «Ч-Э-С» и «СОБЭ» обладают системными свойствами, главным из которых выступает триединство цели, функции и структуры. При этом рассматриваемые системы обладают эмерджентным (неаддитивным) интегральным свойствам. </w:t>
      </w:r>
    </w:p>
    <w:p w:rsidR="00316C6A" w:rsidRPr="00CE7AED" w:rsidRDefault="00316C6A" w:rsidP="00316C6A">
      <w:pPr>
        <w:tabs>
          <w:tab w:val="left" w:pos="3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220F" w:rsidRPr="00CE7AED" w:rsidRDefault="00316C6A" w:rsidP="00316C6A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D220F" w:rsidRPr="00CE7AED" w:rsidRDefault="00ED220F" w:rsidP="00316C6A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30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Махутов</w:t>
      </w:r>
      <w:r w:rsidR="00316C6A">
        <w:rPr>
          <w:rFonts w:ascii="Times New Roman" w:hAnsi="Times New Roman" w:cs="Times New Roman"/>
          <w:sz w:val="24"/>
          <w:szCs w:val="24"/>
        </w:rPr>
        <w:t>,</w:t>
      </w:r>
      <w:r w:rsidR="00CB6F3E">
        <w:rPr>
          <w:rFonts w:ascii="Times New Roman" w:hAnsi="Times New Roman" w:cs="Times New Roman"/>
          <w:sz w:val="24"/>
          <w:szCs w:val="24"/>
        </w:rPr>
        <w:t xml:space="preserve"> Н. А.</w:t>
      </w:r>
      <w:r w:rsidRPr="00CE7AED">
        <w:rPr>
          <w:rFonts w:ascii="Times New Roman" w:hAnsi="Times New Roman" w:cs="Times New Roman"/>
          <w:sz w:val="24"/>
          <w:szCs w:val="24"/>
        </w:rPr>
        <w:t xml:space="preserve"> Техническая диагностика остаточного ресурса и безопас</w:t>
      </w:r>
      <w:r w:rsidR="00763429" w:rsidRPr="00CE7AED">
        <w:rPr>
          <w:rFonts w:ascii="Times New Roman" w:hAnsi="Times New Roman" w:cs="Times New Roman"/>
          <w:sz w:val="24"/>
          <w:szCs w:val="24"/>
        </w:rPr>
        <w:t>ности: учеб</w:t>
      </w:r>
      <w:proofErr w:type="gramStart"/>
      <w:r w:rsidR="00763429" w:rsidRPr="00CE7A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429" w:rsidRPr="00CE7A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3429" w:rsidRPr="00CE7AE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63429" w:rsidRPr="00CE7AED">
        <w:rPr>
          <w:rFonts w:ascii="Times New Roman" w:hAnsi="Times New Roman" w:cs="Times New Roman"/>
          <w:sz w:val="24"/>
          <w:szCs w:val="24"/>
        </w:rPr>
        <w:t>особие</w:t>
      </w:r>
      <w:r w:rsidR="00316C6A">
        <w:rPr>
          <w:rFonts w:ascii="Times New Roman" w:hAnsi="Times New Roman" w:cs="Times New Roman"/>
          <w:sz w:val="24"/>
          <w:szCs w:val="24"/>
        </w:rPr>
        <w:t xml:space="preserve"> </w:t>
      </w:r>
      <w:r w:rsidR="00316C6A" w:rsidRPr="00E7589D">
        <w:rPr>
          <w:rFonts w:ascii="Times New Roman" w:hAnsi="Times New Roman" w:cs="Times New Roman"/>
          <w:sz w:val="24"/>
          <w:szCs w:val="24"/>
        </w:rPr>
        <w:t>[</w:t>
      </w:r>
      <w:r w:rsidR="00CB6F3E" w:rsidRPr="00E7589D">
        <w:rPr>
          <w:rFonts w:ascii="Times New Roman" w:hAnsi="Times New Roman" w:cs="Times New Roman"/>
          <w:sz w:val="24"/>
          <w:szCs w:val="24"/>
        </w:rPr>
        <w:t>Текст</w:t>
      </w:r>
      <w:r w:rsidR="00316C6A" w:rsidRPr="00E7589D">
        <w:rPr>
          <w:rFonts w:ascii="Times New Roman" w:hAnsi="Times New Roman" w:cs="Times New Roman"/>
          <w:sz w:val="24"/>
          <w:szCs w:val="24"/>
        </w:rPr>
        <w:t>]</w:t>
      </w:r>
      <w:r w:rsidR="00316C6A">
        <w:t xml:space="preserve"> </w:t>
      </w:r>
      <w:r w:rsidR="00763429" w:rsidRPr="00CE7AED">
        <w:rPr>
          <w:rFonts w:ascii="Times New Roman" w:hAnsi="Times New Roman" w:cs="Times New Roman"/>
          <w:sz w:val="24"/>
          <w:szCs w:val="24"/>
        </w:rPr>
        <w:t>/</w:t>
      </w:r>
      <w:r w:rsidR="00CB6F3E">
        <w:rPr>
          <w:rFonts w:ascii="Times New Roman" w:hAnsi="Times New Roman" w:cs="Times New Roman"/>
          <w:sz w:val="24"/>
          <w:szCs w:val="24"/>
        </w:rPr>
        <w:t xml:space="preserve"> Н. А.</w:t>
      </w:r>
      <w:r w:rsidR="00763429" w:rsidRPr="00CE7AED">
        <w:rPr>
          <w:rFonts w:ascii="Times New Roman" w:hAnsi="Times New Roman" w:cs="Times New Roman"/>
          <w:sz w:val="24"/>
          <w:szCs w:val="24"/>
        </w:rPr>
        <w:t xml:space="preserve"> </w:t>
      </w:r>
      <w:r w:rsidR="00316C6A" w:rsidRPr="00CE7AED">
        <w:rPr>
          <w:rFonts w:ascii="Times New Roman" w:hAnsi="Times New Roman" w:cs="Times New Roman"/>
          <w:sz w:val="24"/>
          <w:szCs w:val="24"/>
        </w:rPr>
        <w:t xml:space="preserve">Махутов, </w:t>
      </w:r>
      <w:r w:rsidR="00CB6F3E" w:rsidRPr="00CE7AED">
        <w:rPr>
          <w:rFonts w:ascii="Times New Roman" w:hAnsi="Times New Roman" w:cs="Times New Roman"/>
          <w:sz w:val="24"/>
          <w:szCs w:val="24"/>
        </w:rPr>
        <w:t>М. М</w:t>
      </w:r>
      <w:r w:rsidR="00CB6F3E">
        <w:rPr>
          <w:rFonts w:ascii="Times New Roman" w:hAnsi="Times New Roman" w:cs="Times New Roman"/>
          <w:sz w:val="24"/>
          <w:szCs w:val="24"/>
        </w:rPr>
        <w:t>.</w:t>
      </w:r>
      <w:r w:rsidR="00CB6F3E" w:rsidRPr="00CE7AED">
        <w:rPr>
          <w:rFonts w:ascii="Times New Roman" w:hAnsi="Times New Roman" w:cs="Times New Roman"/>
          <w:sz w:val="24"/>
          <w:szCs w:val="24"/>
        </w:rPr>
        <w:t xml:space="preserve"> </w:t>
      </w:r>
      <w:r w:rsidR="00316C6A" w:rsidRPr="00CE7AED">
        <w:rPr>
          <w:rFonts w:ascii="Times New Roman" w:hAnsi="Times New Roman" w:cs="Times New Roman"/>
          <w:sz w:val="24"/>
          <w:szCs w:val="24"/>
        </w:rPr>
        <w:t>Гаденин</w:t>
      </w:r>
      <w:r w:rsidR="00CB6F3E">
        <w:rPr>
          <w:rFonts w:ascii="Times New Roman" w:hAnsi="Times New Roman" w:cs="Times New Roman"/>
          <w:sz w:val="24"/>
          <w:szCs w:val="24"/>
        </w:rPr>
        <w:t>;</w:t>
      </w:r>
      <w:r w:rsidR="00316C6A" w:rsidRPr="00CE7AED">
        <w:rPr>
          <w:rFonts w:ascii="Times New Roman" w:hAnsi="Times New Roman" w:cs="Times New Roman"/>
          <w:sz w:val="24"/>
          <w:szCs w:val="24"/>
        </w:rPr>
        <w:t xml:space="preserve"> </w:t>
      </w:r>
      <w:r w:rsidR="00763429" w:rsidRPr="00CE7AED">
        <w:rPr>
          <w:rFonts w:ascii="Times New Roman" w:hAnsi="Times New Roman" w:cs="Times New Roman"/>
          <w:sz w:val="24"/>
          <w:szCs w:val="24"/>
        </w:rPr>
        <w:t>под общ. р</w:t>
      </w:r>
      <w:r w:rsidRPr="00CE7AED">
        <w:rPr>
          <w:rFonts w:ascii="Times New Roman" w:hAnsi="Times New Roman" w:cs="Times New Roman"/>
          <w:sz w:val="24"/>
          <w:szCs w:val="24"/>
        </w:rPr>
        <w:t>е</w:t>
      </w:r>
      <w:r w:rsidR="00763429" w:rsidRPr="00CE7AED">
        <w:rPr>
          <w:rFonts w:ascii="Times New Roman" w:hAnsi="Times New Roman" w:cs="Times New Roman"/>
          <w:sz w:val="24"/>
          <w:szCs w:val="24"/>
        </w:rPr>
        <w:t>д.</w:t>
      </w:r>
      <w:r w:rsidR="00CB6F3E">
        <w:rPr>
          <w:rFonts w:ascii="Times New Roman" w:hAnsi="Times New Roman" w:cs="Times New Roman"/>
          <w:sz w:val="24"/>
          <w:szCs w:val="24"/>
        </w:rPr>
        <w:t xml:space="preserve">    </w:t>
      </w:r>
      <w:r w:rsidR="00763429" w:rsidRPr="00CE7AED">
        <w:rPr>
          <w:rFonts w:ascii="Times New Roman" w:hAnsi="Times New Roman" w:cs="Times New Roman"/>
          <w:sz w:val="24"/>
          <w:szCs w:val="24"/>
        </w:rPr>
        <w:t xml:space="preserve"> В. В. Клюева. </w:t>
      </w:r>
      <w:r w:rsidR="00CB6F3E">
        <w:rPr>
          <w:rFonts w:ascii="Times New Roman" w:hAnsi="Times New Roman" w:cs="Times New Roman"/>
          <w:sz w:val="24"/>
          <w:szCs w:val="24"/>
        </w:rPr>
        <w:t xml:space="preserve">–  М </w:t>
      </w:r>
      <w:proofErr w:type="gramStart"/>
      <w:r w:rsidR="00CB6F3E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="00763429" w:rsidRPr="00CE7AED">
        <w:rPr>
          <w:rFonts w:ascii="Times New Roman" w:hAnsi="Times New Roman" w:cs="Times New Roman"/>
          <w:sz w:val="24"/>
          <w:szCs w:val="24"/>
        </w:rPr>
        <w:t>зд. дом</w:t>
      </w:r>
      <w:r w:rsidRPr="00CE7AED">
        <w:rPr>
          <w:rFonts w:ascii="Times New Roman" w:hAnsi="Times New Roman" w:cs="Times New Roman"/>
          <w:sz w:val="24"/>
          <w:szCs w:val="24"/>
        </w:rPr>
        <w:t>, Спектр, 2011.</w:t>
      </w:r>
    </w:p>
    <w:p w:rsidR="00ED220F" w:rsidRPr="00CE7AED" w:rsidRDefault="00ED220F" w:rsidP="00316C6A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30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</w:rPr>
        <w:t>Бусленко</w:t>
      </w:r>
      <w:r w:rsidR="00CB6F3E">
        <w:rPr>
          <w:rFonts w:ascii="Times New Roman" w:hAnsi="Times New Roman" w:cs="Times New Roman"/>
          <w:sz w:val="24"/>
          <w:szCs w:val="24"/>
        </w:rPr>
        <w:t>,</w:t>
      </w:r>
      <w:r w:rsidRPr="00CE7AED">
        <w:rPr>
          <w:rFonts w:ascii="Times New Roman" w:hAnsi="Times New Roman" w:cs="Times New Roman"/>
          <w:sz w:val="24"/>
          <w:szCs w:val="24"/>
        </w:rPr>
        <w:t xml:space="preserve"> Н. П. Моделирование сложных систем</w:t>
      </w:r>
      <w:r w:rsidR="00CB6F3E">
        <w:rPr>
          <w:rFonts w:ascii="Times New Roman" w:hAnsi="Times New Roman" w:cs="Times New Roman"/>
          <w:sz w:val="24"/>
          <w:szCs w:val="24"/>
        </w:rPr>
        <w:t xml:space="preserve"> </w:t>
      </w:r>
      <w:r w:rsidR="00CB6F3E" w:rsidRPr="00E7589D">
        <w:rPr>
          <w:rFonts w:ascii="Times New Roman" w:hAnsi="Times New Roman" w:cs="Times New Roman"/>
          <w:sz w:val="24"/>
          <w:szCs w:val="24"/>
        </w:rPr>
        <w:t>[Текст]</w:t>
      </w:r>
      <w:r w:rsidR="00CB6F3E">
        <w:t xml:space="preserve"> /</w:t>
      </w:r>
      <w:r w:rsidRPr="00CE7AED">
        <w:rPr>
          <w:rFonts w:ascii="Times New Roman" w:hAnsi="Times New Roman" w:cs="Times New Roman"/>
          <w:sz w:val="24"/>
          <w:szCs w:val="24"/>
        </w:rPr>
        <w:t xml:space="preserve"> </w:t>
      </w:r>
      <w:r w:rsidR="00CB6F3E" w:rsidRPr="00CE7AED">
        <w:rPr>
          <w:rFonts w:ascii="Times New Roman" w:hAnsi="Times New Roman" w:cs="Times New Roman"/>
          <w:sz w:val="24"/>
          <w:szCs w:val="24"/>
        </w:rPr>
        <w:t>Н. П. Бусленко</w:t>
      </w:r>
      <w:r w:rsidR="00CB6F3E">
        <w:rPr>
          <w:rFonts w:ascii="Times New Roman" w:hAnsi="Times New Roman" w:cs="Times New Roman"/>
          <w:sz w:val="24"/>
          <w:szCs w:val="24"/>
        </w:rPr>
        <w:t>.</w:t>
      </w:r>
      <w:r w:rsidRPr="00CE7AED">
        <w:rPr>
          <w:rFonts w:ascii="Times New Roman" w:hAnsi="Times New Roman" w:cs="Times New Roman"/>
          <w:sz w:val="24"/>
          <w:szCs w:val="24"/>
        </w:rPr>
        <w:t>– М.</w:t>
      </w:r>
      <w:proofErr w:type="gramStart"/>
      <w:r w:rsidRPr="00CE7A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7AED">
        <w:rPr>
          <w:rFonts w:ascii="Times New Roman" w:hAnsi="Times New Roman" w:cs="Times New Roman"/>
          <w:sz w:val="24"/>
          <w:szCs w:val="24"/>
        </w:rPr>
        <w:t xml:space="preserve"> Наука, 1969.</w:t>
      </w:r>
    </w:p>
    <w:p w:rsidR="00ED220F" w:rsidRPr="00CE7AED" w:rsidRDefault="00CB6F3E" w:rsidP="00316C6A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30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Никольский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.К.</w:t>
      </w:r>
      <w:r w:rsidR="00ED220F" w:rsidRPr="00CE7AED">
        <w:rPr>
          <w:rFonts w:ascii="Times New Roman" w:hAnsi="Times New Roman" w:cs="Times New Roman"/>
          <w:sz w:val="24"/>
          <w:szCs w:val="24"/>
        </w:rPr>
        <w:t xml:space="preserve">Основы создания оптимальных систем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электробезопасности </w:t>
      </w:r>
      <w:r w:rsidRPr="00EE3AA1">
        <w:t>[</w:t>
      </w:r>
      <w:r w:rsidRPr="00E7589D">
        <w:rPr>
          <w:rFonts w:ascii="Times New Roman" w:hAnsi="Times New Roman" w:cs="Times New Roman"/>
          <w:sz w:val="24"/>
          <w:szCs w:val="24"/>
        </w:rPr>
        <w:t>Текст]</w:t>
      </w:r>
      <w:r>
        <w:t xml:space="preserve"> / </w:t>
      </w:r>
      <w:r w:rsidRPr="00E7589D">
        <w:rPr>
          <w:rFonts w:ascii="Times New Roman" w:hAnsi="Times New Roman" w:cs="Times New Roman"/>
          <w:sz w:val="24"/>
          <w:szCs w:val="24"/>
        </w:rPr>
        <w:t>О.К. Никольский</w:t>
      </w:r>
      <w:r w:rsidR="00ED220F" w:rsidRPr="00E7589D">
        <w:rPr>
          <w:rFonts w:ascii="Times New Roman" w:hAnsi="Times New Roman" w:cs="Times New Roman"/>
          <w:sz w:val="24"/>
          <w:szCs w:val="24"/>
        </w:rPr>
        <w:t xml:space="preserve"> </w:t>
      </w:r>
      <w:r w:rsidR="00BD2A14" w:rsidRPr="00E7589D">
        <w:rPr>
          <w:rFonts w:ascii="Times New Roman" w:hAnsi="Times New Roman" w:cs="Times New Roman"/>
          <w:sz w:val="24"/>
          <w:szCs w:val="24"/>
        </w:rPr>
        <w:t>//</w:t>
      </w:r>
      <w:r w:rsidR="00ED220F" w:rsidRPr="00CE7AED">
        <w:rPr>
          <w:rFonts w:ascii="Times New Roman" w:hAnsi="Times New Roman" w:cs="Times New Roman"/>
          <w:sz w:val="24"/>
          <w:szCs w:val="24"/>
        </w:rPr>
        <w:t>Автореф. дисс. на соиск учен. степ. докт. техн. наук.</w:t>
      </w:r>
      <w:r w:rsidR="00BD2A14">
        <w:rPr>
          <w:rFonts w:ascii="Times New Roman" w:hAnsi="Times New Roman" w:cs="Times New Roman"/>
          <w:sz w:val="24"/>
          <w:szCs w:val="24"/>
        </w:rPr>
        <w:t>–  М:</w:t>
      </w:r>
      <w:r w:rsidR="00ED220F" w:rsidRPr="00CE7AED">
        <w:rPr>
          <w:rFonts w:ascii="Times New Roman" w:hAnsi="Times New Roman" w:cs="Times New Roman"/>
          <w:sz w:val="24"/>
          <w:szCs w:val="24"/>
        </w:rPr>
        <w:t xml:space="preserve"> ВИЭСХ, 1979</w:t>
      </w:r>
      <w:r w:rsidR="00763429" w:rsidRPr="00CE7AED">
        <w:rPr>
          <w:rFonts w:ascii="Times New Roman" w:hAnsi="Times New Roman" w:cs="Times New Roman"/>
          <w:sz w:val="24"/>
          <w:szCs w:val="24"/>
        </w:rPr>
        <w:t>.</w:t>
      </w:r>
    </w:p>
    <w:p w:rsidR="00763429" w:rsidRDefault="00763429" w:rsidP="00763429">
      <w:pPr>
        <w:tabs>
          <w:tab w:val="left" w:pos="30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C6A" w:rsidRPr="00CE7AED" w:rsidRDefault="00316C6A" w:rsidP="00763429">
      <w:pPr>
        <w:tabs>
          <w:tab w:val="left" w:pos="30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7AED" w:rsidRPr="00CE7AED" w:rsidRDefault="00763429" w:rsidP="00CE7A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C6A">
        <w:rPr>
          <w:rFonts w:ascii="Times New Roman" w:hAnsi="Times New Roman" w:cs="Times New Roman"/>
          <w:b/>
          <w:sz w:val="24"/>
          <w:szCs w:val="24"/>
        </w:rPr>
        <w:lastRenderedPageBreak/>
        <w:t>Никольский Олег Константинович</w:t>
      </w:r>
      <w:r w:rsidRPr="00CE7AED"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заведующий кафедрой «Электрификация производства и быта» Алтайского государственного технического университета им. И.И. Ползунова; тел. (3852)36-71-29, 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7AED">
        <w:rPr>
          <w:rFonts w:ascii="Times New Roman" w:hAnsi="Times New Roman" w:cs="Times New Roman"/>
          <w:sz w:val="24"/>
          <w:szCs w:val="24"/>
        </w:rPr>
        <w:t>-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7AE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E7A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elnis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E7AED" w:rsidRPr="00CE7AED" w:rsidRDefault="00CE7AED" w:rsidP="00CE7A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C6A">
        <w:rPr>
          <w:rFonts w:ascii="Times New Roman" w:hAnsi="Times New Roman" w:cs="Times New Roman"/>
          <w:b/>
          <w:sz w:val="24"/>
          <w:szCs w:val="24"/>
          <w:lang w:eastAsia="ar-SA"/>
        </w:rPr>
        <w:t>Черкасова Нина Ильинична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-</w:t>
      </w:r>
      <w:r w:rsidRPr="00CE7AE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кандидат технических наук, доцент, заведующий</w:t>
      </w:r>
      <w:r w:rsidRPr="00CE7AED">
        <w:rPr>
          <w:rFonts w:ascii="Times New Roman" w:hAnsi="Times New Roman" w:cs="Times New Roman"/>
          <w:sz w:val="24"/>
          <w:szCs w:val="24"/>
          <w:lang w:eastAsia="ar-SA"/>
        </w:rPr>
        <w:t xml:space="preserve"> кафедрой «Электроэнергетика» Рубцовского индустриального института Алтайского государственного технического университета им. И.И. Ползунова,   </w:t>
      </w:r>
    </w:p>
    <w:p w:rsidR="00CE7AED" w:rsidRDefault="00CE7AED" w:rsidP="00CE7A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ED">
        <w:rPr>
          <w:rFonts w:ascii="Times New Roman" w:hAnsi="Times New Roman" w:cs="Times New Roman"/>
          <w:sz w:val="24"/>
          <w:szCs w:val="24"/>
          <w:lang w:eastAsia="ar-SA"/>
        </w:rPr>
        <w:t xml:space="preserve">г. Рубцовск, ул. </w:t>
      </w:r>
      <w:proofErr w:type="gramStart"/>
      <w:r w:rsidRPr="00CE7AED">
        <w:rPr>
          <w:rFonts w:ascii="Times New Roman" w:hAnsi="Times New Roman" w:cs="Times New Roman"/>
          <w:sz w:val="24"/>
          <w:szCs w:val="24"/>
          <w:lang w:eastAsia="ar-SA"/>
        </w:rPr>
        <w:t>Тракторная</w:t>
      </w:r>
      <w:proofErr w:type="gramEnd"/>
      <w:r w:rsidRPr="00CE7AED">
        <w:rPr>
          <w:rFonts w:ascii="Times New Roman" w:hAnsi="Times New Roman" w:cs="Times New Roman"/>
          <w:sz w:val="24"/>
          <w:szCs w:val="24"/>
          <w:lang w:eastAsia="ar-SA"/>
        </w:rPr>
        <w:t xml:space="preserve"> д. 2/6 ,   тел. (838557) 5-98-75, </w:t>
      </w:r>
      <w:hyperlink r:id="rId8" w:history="1"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4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ercas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bk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CE7A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</w:p>
    <w:p w:rsidR="00CE7AED" w:rsidRPr="00CE7AED" w:rsidRDefault="00CE7AED" w:rsidP="00CE7A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C6A">
        <w:rPr>
          <w:rFonts w:ascii="Times New Roman" w:hAnsi="Times New Roman" w:cs="Times New Roman"/>
          <w:b/>
          <w:sz w:val="24"/>
          <w:szCs w:val="24"/>
        </w:rPr>
        <w:t>Костюков Анатолий Федорович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кандидат технических наук, докторант кафедры </w:t>
      </w:r>
      <w:r w:rsidRPr="00CE7AED">
        <w:rPr>
          <w:rFonts w:ascii="Times New Roman" w:hAnsi="Times New Roman" w:cs="Times New Roman"/>
          <w:sz w:val="24"/>
          <w:szCs w:val="24"/>
        </w:rPr>
        <w:t xml:space="preserve">«Электрификация производства и быта» Алтайского государственного технического университета им. И.И. Ползунова; тел. (3852)36-71-29, 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7AED">
        <w:rPr>
          <w:rFonts w:ascii="Times New Roman" w:hAnsi="Times New Roman" w:cs="Times New Roman"/>
          <w:sz w:val="24"/>
          <w:szCs w:val="24"/>
        </w:rPr>
        <w:t>-</w:t>
      </w:r>
      <w:r w:rsidRPr="00CE7A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7AE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CE7A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elnis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E7AE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E7AED" w:rsidRDefault="00CE7AED" w:rsidP="00CE7A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AED" w:rsidRPr="00CE7AED" w:rsidRDefault="00CE7AED" w:rsidP="00CE7A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AED" w:rsidRPr="00CE7AED" w:rsidRDefault="00CE7AED" w:rsidP="00CE7A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9F7" w:rsidRPr="00CE7AED" w:rsidRDefault="001739F7" w:rsidP="00CE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39F7" w:rsidRPr="00CE7AED" w:rsidSect="00A52BE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4CD"/>
    <w:multiLevelType w:val="hybridMultilevel"/>
    <w:tmpl w:val="787C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A7DA1"/>
    <w:multiLevelType w:val="hybridMultilevel"/>
    <w:tmpl w:val="87C6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902"/>
    <w:rsid w:val="00120902"/>
    <w:rsid w:val="001739F7"/>
    <w:rsid w:val="002A3D32"/>
    <w:rsid w:val="00311652"/>
    <w:rsid w:val="00316C6A"/>
    <w:rsid w:val="00367E95"/>
    <w:rsid w:val="003F6656"/>
    <w:rsid w:val="004A5919"/>
    <w:rsid w:val="00512971"/>
    <w:rsid w:val="0051346C"/>
    <w:rsid w:val="00572520"/>
    <w:rsid w:val="0057679C"/>
    <w:rsid w:val="00691661"/>
    <w:rsid w:val="006D1E44"/>
    <w:rsid w:val="00763429"/>
    <w:rsid w:val="00764E78"/>
    <w:rsid w:val="007D7CE9"/>
    <w:rsid w:val="0091652D"/>
    <w:rsid w:val="00A37183"/>
    <w:rsid w:val="00A52BED"/>
    <w:rsid w:val="00A91EF3"/>
    <w:rsid w:val="00AE0FE5"/>
    <w:rsid w:val="00B10E52"/>
    <w:rsid w:val="00BC3DC6"/>
    <w:rsid w:val="00BD2A14"/>
    <w:rsid w:val="00C31D90"/>
    <w:rsid w:val="00C57558"/>
    <w:rsid w:val="00C71F15"/>
    <w:rsid w:val="00C85B28"/>
    <w:rsid w:val="00C95A55"/>
    <w:rsid w:val="00CB6F3E"/>
    <w:rsid w:val="00CE7AED"/>
    <w:rsid w:val="00D00A69"/>
    <w:rsid w:val="00D072CA"/>
    <w:rsid w:val="00D20FB6"/>
    <w:rsid w:val="00DE6138"/>
    <w:rsid w:val="00E7589D"/>
    <w:rsid w:val="00ED220F"/>
    <w:rsid w:val="00F47535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54"/>
        <o:r id="V:Rule2" type="connector" idref="#_x0000_s1055"/>
        <o:r id="V:Rule3" type="connector" idref="#_x0000_s1057"/>
        <o:r id="V:Rule4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5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429"/>
    <w:rPr>
      <w:color w:val="0000FF" w:themeColor="hyperlink"/>
      <w:u w:val="single"/>
    </w:rPr>
  </w:style>
  <w:style w:type="character" w:customStyle="1" w:styleId="hps">
    <w:name w:val="hps"/>
    <w:basedOn w:val="a0"/>
    <w:rsid w:val="00D072CA"/>
  </w:style>
  <w:style w:type="character" w:customStyle="1" w:styleId="atn">
    <w:name w:val="atn"/>
    <w:basedOn w:val="a0"/>
    <w:rsid w:val="00D07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ercas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nis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nis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3E0B5-EBEA-4710-BEAB-60A96B99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epb401</dc:creator>
  <cp:lastModifiedBy>Admin</cp:lastModifiedBy>
  <cp:revision>5</cp:revision>
  <cp:lastPrinted>2014-06-18T07:30:00Z</cp:lastPrinted>
  <dcterms:created xsi:type="dcterms:W3CDTF">2014-06-26T06:23:00Z</dcterms:created>
  <dcterms:modified xsi:type="dcterms:W3CDTF">2014-07-01T11:47:00Z</dcterms:modified>
</cp:coreProperties>
</file>