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950" w:rsidRPr="00543277" w:rsidRDefault="002D7950" w:rsidP="002D7950">
      <w:pPr>
        <w:spacing w:after="0" w:line="240" w:lineRule="auto"/>
        <w:jc w:val="both"/>
        <w:rPr>
          <w:rFonts w:ascii="Times New Roman" w:hAnsi="Times New Roman" w:cs="Times New Roman"/>
          <w:sz w:val="24"/>
          <w:szCs w:val="24"/>
        </w:rPr>
      </w:pPr>
      <w:r w:rsidRPr="00543277">
        <w:rPr>
          <w:rFonts w:ascii="Times New Roman" w:hAnsi="Times New Roman" w:cs="Times New Roman"/>
          <w:sz w:val="24"/>
          <w:szCs w:val="24"/>
        </w:rPr>
        <w:t>УДК 622:621.31</w:t>
      </w:r>
    </w:p>
    <w:p w:rsidR="00691628" w:rsidRPr="00082DEC" w:rsidRDefault="004375A2" w:rsidP="002D7950">
      <w:pPr>
        <w:spacing w:after="0" w:line="240" w:lineRule="auto"/>
        <w:jc w:val="center"/>
        <w:rPr>
          <w:rFonts w:ascii="Times New Roman" w:hAnsi="Times New Roman" w:cs="Times New Roman"/>
          <w:b/>
          <w:caps/>
          <w:sz w:val="24"/>
          <w:szCs w:val="24"/>
        </w:rPr>
      </w:pPr>
      <w:r w:rsidRPr="00082DEC">
        <w:rPr>
          <w:rFonts w:ascii="Times New Roman" w:hAnsi="Times New Roman" w:cs="Times New Roman"/>
          <w:b/>
          <w:caps/>
          <w:sz w:val="24"/>
          <w:szCs w:val="24"/>
        </w:rPr>
        <w:t>Мониторинг</w:t>
      </w:r>
      <w:r w:rsidR="002D7950" w:rsidRPr="00082DEC">
        <w:rPr>
          <w:rFonts w:ascii="Times New Roman" w:hAnsi="Times New Roman" w:cs="Times New Roman"/>
          <w:b/>
          <w:caps/>
          <w:sz w:val="24"/>
          <w:szCs w:val="24"/>
        </w:rPr>
        <w:t xml:space="preserve"> резонансных режимов </w:t>
      </w:r>
      <w:r w:rsidR="00B96C4C" w:rsidRPr="00082DEC">
        <w:rPr>
          <w:rFonts w:ascii="Times New Roman" w:hAnsi="Times New Roman" w:cs="Times New Roman"/>
          <w:b/>
          <w:caps/>
          <w:sz w:val="24"/>
          <w:szCs w:val="24"/>
        </w:rPr>
        <w:t>электромеханических систем</w:t>
      </w:r>
      <w:r w:rsidR="00082DEC">
        <w:rPr>
          <w:rFonts w:ascii="Times New Roman" w:hAnsi="Times New Roman" w:cs="Times New Roman"/>
          <w:b/>
          <w:caps/>
          <w:sz w:val="24"/>
          <w:szCs w:val="24"/>
        </w:rPr>
        <w:t xml:space="preserve"> </w:t>
      </w:r>
      <w:r w:rsidRPr="00082DEC">
        <w:rPr>
          <w:rFonts w:ascii="Times New Roman" w:hAnsi="Times New Roman" w:cs="Times New Roman"/>
          <w:b/>
          <w:caps/>
          <w:sz w:val="24"/>
          <w:szCs w:val="24"/>
        </w:rPr>
        <w:t>подземных горных машин</w:t>
      </w:r>
    </w:p>
    <w:p w:rsidR="002D7950" w:rsidRPr="00543277" w:rsidRDefault="002D7950" w:rsidP="002D7950">
      <w:pPr>
        <w:spacing w:after="0" w:line="240" w:lineRule="auto"/>
        <w:jc w:val="center"/>
        <w:rPr>
          <w:rFonts w:ascii="Times New Roman" w:hAnsi="Times New Roman" w:cs="Times New Roman"/>
          <w:sz w:val="24"/>
          <w:szCs w:val="24"/>
        </w:rPr>
      </w:pPr>
    </w:p>
    <w:p w:rsidR="002D7950" w:rsidRPr="00543277" w:rsidRDefault="002D7950" w:rsidP="002D7950">
      <w:pPr>
        <w:spacing w:after="0" w:line="240" w:lineRule="auto"/>
        <w:jc w:val="right"/>
        <w:rPr>
          <w:rFonts w:ascii="Times New Roman" w:hAnsi="Times New Roman" w:cs="Times New Roman"/>
          <w:b/>
          <w:sz w:val="24"/>
          <w:szCs w:val="24"/>
        </w:rPr>
      </w:pPr>
      <w:r w:rsidRPr="00543277">
        <w:rPr>
          <w:rFonts w:ascii="Times New Roman" w:hAnsi="Times New Roman" w:cs="Times New Roman"/>
          <w:b/>
          <w:sz w:val="24"/>
          <w:szCs w:val="24"/>
        </w:rPr>
        <w:t>Фащиленко В.Н.</w:t>
      </w:r>
      <w:r w:rsidR="00082DEC">
        <w:rPr>
          <w:rFonts w:ascii="Times New Roman" w:hAnsi="Times New Roman" w:cs="Times New Roman"/>
          <w:b/>
          <w:sz w:val="24"/>
          <w:szCs w:val="24"/>
        </w:rPr>
        <w:t xml:space="preserve">, </w:t>
      </w:r>
      <w:r w:rsidRPr="00543277">
        <w:rPr>
          <w:rFonts w:ascii="Times New Roman" w:hAnsi="Times New Roman" w:cs="Times New Roman"/>
          <w:b/>
          <w:sz w:val="24"/>
          <w:szCs w:val="24"/>
        </w:rPr>
        <w:t>Решетняк С.Н.</w:t>
      </w:r>
    </w:p>
    <w:p w:rsidR="00082DEC" w:rsidRPr="00082DEC" w:rsidRDefault="00082DEC" w:rsidP="00082DEC">
      <w:pPr>
        <w:spacing w:after="0" w:line="240" w:lineRule="auto"/>
        <w:jc w:val="right"/>
        <w:rPr>
          <w:rFonts w:ascii="Times New Roman" w:hAnsi="Times New Roman" w:cs="Times New Roman"/>
          <w:i/>
          <w:sz w:val="24"/>
          <w:szCs w:val="24"/>
        </w:rPr>
      </w:pPr>
      <w:r w:rsidRPr="00082DEC">
        <w:rPr>
          <w:rFonts w:ascii="Times New Roman" w:hAnsi="Times New Roman" w:cs="Times New Roman"/>
          <w:i/>
          <w:sz w:val="24"/>
          <w:szCs w:val="24"/>
        </w:rPr>
        <w:t xml:space="preserve">Россия, </w:t>
      </w:r>
      <w:r w:rsidR="002D7950" w:rsidRPr="00082DEC">
        <w:rPr>
          <w:rFonts w:ascii="Times New Roman" w:hAnsi="Times New Roman" w:cs="Times New Roman"/>
          <w:i/>
          <w:sz w:val="24"/>
          <w:szCs w:val="24"/>
        </w:rPr>
        <w:t xml:space="preserve">г. Москва, </w:t>
      </w:r>
      <w:r w:rsidRPr="00082DEC">
        <w:rPr>
          <w:rFonts w:ascii="Times New Roman" w:hAnsi="Times New Roman" w:cs="Times New Roman"/>
          <w:i/>
          <w:sz w:val="24"/>
          <w:szCs w:val="24"/>
        </w:rPr>
        <w:t xml:space="preserve">НИТУ МИСиС </w:t>
      </w:r>
    </w:p>
    <w:p w:rsidR="002D7950" w:rsidRPr="00543277" w:rsidRDefault="002D7950" w:rsidP="002D7950">
      <w:pPr>
        <w:spacing w:after="0" w:line="240" w:lineRule="auto"/>
        <w:jc w:val="right"/>
        <w:rPr>
          <w:rFonts w:ascii="Times New Roman" w:hAnsi="Times New Roman" w:cs="Times New Roman"/>
          <w:sz w:val="24"/>
          <w:szCs w:val="24"/>
        </w:rPr>
      </w:pPr>
    </w:p>
    <w:p w:rsidR="002D7950" w:rsidRPr="00082DEC" w:rsidRDefault="002D7950" w:rsidP="00082DEC">
      <w:pPr>
        <w:spacing w:after="0" w:line="240" w:lineRule="auto"/>
        <w:ind w:firstLine="709"/>
        <w:jc w:val="both"/>
        <w:rPr>
          <w:rFonts w:ascii="Times New Roman" w:hAnsi="Times New Roman" w:cs="Times New Roman"/>
          <w:i/>
          <w:sz w:val="20"/>
          <w:szCs w:val="24"/>
        </w:rPr>
      </w:pPr>
      <w:r w:rsidRPr="00082DEC">
        <w:rPr>
          <w:rFonts w:ascii="Times New Roman" w:hAnsi="Times New Roman" w:cs="Times New Roman"/>
          <w:i/>
          <w:sz w:val="20"/>
          <w:szCs w:val="24"/>
        </w:rPr>
        <w:t>В статье представлены основные аспекты работы системы электропривода горных машин в резонансных режимах</w:t>
      </w:r>
      <w:r w:rsidR="004375A2" w:rsidRPr="00082DEC">
        <w:rPr>
          <w:rFonts w:ascii="Times New Roman" w:hAnsi="Times New Roman" w:cs="Times New Roman"/>
          <w:i/>
          <w:sz w:val="20"/>
          <w:szCs w:val="24"/>
        </w:rPr>
        <w:t xml:space="preserve"> по добычи полезного ископаемого подземным способом</w:t>
      </w:r>
      <w:r w:rsidRPr="00082DEC">
        <w:rPr>
          <w:rFonts w:ascii="Times New Roman" w:hAnsi="Times New Roman" w:cs="Times New Roman"/>
          <w:i/>
          <w:sz w:val="20"/>
          <w:szCs w:val="24"/>
        </w:rPr>
        <w:t>, дана актуальность дальнейшего исследования этой проблемы.</w:t>
      </w:r>
    </w:p>
    <w:p w:rsidR="002D7950" w:rsidRPr="00082DEC" w:rsidRDefault="002D7950" w:rsidP="00082DEC">
      <w:pPr>
        <w:spacing w:after="0" w:line="240" w:lineRule="auto"/>
        <w:ind w:firstLine="709"/>
        <w:jc w:val="both"/>
        <w:rPr>
          <w:rFonts w:ascii="Times New Roman" w:hAnsi="Times New Roman" w:cs="Times New Roman"/>
          <w:i/>
          <w:sz w:val="20"/>
          <w:szCs w:val="24"/>
        </w:rPr>
      </w:pPr>
      <w:r w:rsidRPr="00082DEC">
        <w:rPr>
          <w:rFonts w:ascii="Times New Roman" w:hAnsi="Times New Roman" w:cs="Times New Roman"/>
          <w:i/>
          <w:sz w:val="20"/>
          <w:szCs w:val="24"/>
        </w:rPr>
        <w:t>Ключевые слова: электромеханическая система; упругие связи; резонансные режим</w:t>
      </w:r>
      <w:r w:rsidR="004375A2" w:rsidRPr="00082DEC">
        <w:rPr>
          <w:rFonts w:ascii="Times New Roman" w:hAnsi="Times New Roman" w:cs="Times New Roman"/>
          <w:i/>
          <w:sz w:val="20"/>
          <w:szCs w:val="24"/>
        </w:rPr>
        <w:t>ы; энергетическая эффективность</w:t>
      </w:r>
      <w:r w:rsidRPr="00082DEC">
        <w:rPr>
          <w:rFonts w:ascii="Times New Roman" w:hAnsi="Times New Roman" w:cs="Times New Roman"/>
          <w:i/>
          <w:sz w:val="20"/>
          <w:szCs w:val="24"/>
        </w:rPr>
        <w:t>.</w:t>
      </w:r>
    </w:p>
    <w:p w:rsidR="002D7950" w:rsidRPr="00082DEC" w:rsidRDefault="002D7950" w:rsidP="00082DEC">
      <w:pPr>
        <w:spacing w:after="0" w:line="240" w:lineRule="auto"/>
        <w:ind w:firstLine="709"/>
        <w:jc w:val="both"/>
        <w:rPr>
          <w:rFonts w:ascii="Times New Roman" w:hAnsi="Times New Roman" w:cs="Times New Roman"/>
          <w:i/>
          <w:sz w:val="20"/>
          <w:szCs w:val="24"/>
        </w:rPr>
      </w:pPr>
    </w:p>
    <w:p w:rsidR="002D7950" w:rsidRPr="00082DEC" w:rsidRDefault="004375A2" w:rsidP="00082DEC">
      <w:pPr>
        <w:spacing w:after="0" w:line="240" w:lineRule="auto"/>
        <w:ind w:firstLine="709"/>
        <w:jc w:val="both"/>
        <w:rPr>
          <w:rFonts w:ascii="Times New Roman" w:hAnsi="Times New Roman" w:cs="Times New Roman"/>
          <w:i/>
          <w:color w:val="000000"/>
          <w:sz w:val="20"/>
          <w:szCs w:val="24"/>
          <w:shd w:val="clear" w:color="auto" w:fill="FFFFFF"/>
          <w:lang w:val="en-US"/>
        </w:rPr>
      </w:pPr>
      <w:r w:rsidRPr="00082DEC">
        <w:rPr>
          <w:rFonts w:ascii="Times New Roman" w:hAnsi="Times New Roman" w:cs="Times New Roman"/>
          <w:i/>
          <w:sz w:val="20"/>
          <w:szCs w:val="24"/>
          <w:lang w:val="en-US"/>
        </w:rPr>
        <w:t>The article presents the main aspects of work of systems of the electric drive mining machines in a resonant mode is mined by underground method, given the urgency of the further study of this problem.</w:t>
      </w:r>
    </w:p>
    <w:p w:rsidR="002D7950" w:rsidRPr="00082DEC" w:rsidRDefault="003005BE" w:rsidP="00082DEC">
      <w:pPr>
        <w:spacing w:after="0" w:line="240" w:lineRule="auto"/>
        <w:ind w:firstLine="709"/>
        <w:jc w:val="both"/>
        <w:rPr>
          <w:rFonts w:ascii="Times New Roman" w:hAnsi="Times New Roman" w:cs="Times New Roman"/>
          <w:i/>
          <w:sz w:val="20"/>
          <w:szCs w:val="24"/>
          <w:lang w:val="en-US"/>
        </w:rPr>
      </w:pPr>
      <w:r w:rsidRPr="00082DEC">
        <w:rPr>
          <w:rFonts w:ascii="Times New Roman" w:hAnsi="Times New Roman" w:cs="Times New Roman"/>
          <w:i/>
          <w:color w:val="000000"/>
          <w:sz w:val="20"/>
          <w:szCs w:val="24"/>
          <w:shd w:val="clear" w:color="auto" w:fill="FFFFFF"/>
          <w:lang w:val="en-US"/>
        </w:rPr>
        <w:t>Keywords:</w:t>
      </w:r>
      <w:r w:rsidR="002D7950" w:rsidRPr="00082DEC">
        <w:rPr>
          <w:rFonts w:ascii="Times New Roman" w:hAnsi="Times New Roman" w:cs="Times New Roman"/>
          <w:i/>
          <w:color w:val="000000"/>
          <w:sz w:val="20"/>
          <w:szCs w:val="24"/>
          <w:shd w:val="clear" w:color="auto" w:fill="FFFFFF"/>
          <w:lang w:val="en-US"/>
        </w:rPr>
        <w:t xml:space="preserve"> Electromechanical system; elastic links; the resonance operation modes; energ</w:t>
      </w:r>
      <w:r w:rsidR="004375A2" w:rsidRPr="00082DEC">
        <w:rPr>
          <w:rFonts w:ascii="Times New Roman" w:hAnsi="Times New Roman" w:cs="Times New Roman"/>
          <w:i/>
          <w:color w:val="000000"/>
          <w:sz w:val="20"/>
          <w:szCs w:val="24"/>
          <w:shd w:val="clear" w:color="auto" w:fill="FFFFFF"/>
          <w:lang w:val="en-US"/>
        </w:rPr>
        <w:t>y efficiency</w:t>
      </w:r>
      <w:r w:rsidR="002D7950" w:rsidRPr="00082DEC">
        <w:rPr>
          <w:rFonts w:ascii="Times New Roman" w:hAnsi="Times New Roman" w:cs="Times New Roman"/>
          <w:i/>
          <w:color w:val="000000"/>
          <w:sz w:val="20"/>
          <w:szCs w:val="24"/>
          <w:shd w:val="clear" w:color="auto" w:fill="FFFFFF"/>
          <w:lang w:val="en-US"/>
        </w:rPr>
        <w:t>.</w:t>
      </w:r>
    </w:p>
    <w:p w:rsidR="00082DEC" w:rsidRPr="00082DEC" w:rsidRDefault="00082DEC" w:rsidP="00082DEC">
      <w:pPr>
        <w:spacing w:after="0" w:line="240" w:lineRule="auto"/>
        <w:ind w:firstLine="709"/>
        <w:jc w:val="both"/>
        <w:rPr>
          <w:rFonts w:ascii="Times New Roman" w:hAnsi="Times New Roman" w:cs="Times New Roman"/>
          <w:i/>
          <w:sz w:val="20"/>
          <w:szCs w:val="24"/>
          <w:lang w:val="en-US"/>
        </w:rPr>
      </w:pPr>
    </w:p>
    <w:p w:rsidR="00C60CC8" w:rsidRPr="00C60CC8" w:rsidRDefault="00C60CC8" w:rsidP="00C60CC8">
      <w:pPr>
        <w:spacing w:after="0" w:line="240" w:lineRule="auto"/>
        <w:ind w:firstLine="709"/>
        <w:jc w:val="both"/>
        <w:rPr>
          <w:rFonts w:ascii="Times New Roman" w:hAnsi="Times New Roman" w:cs="Times New Roman"/>
          <w:sz w:val="24"/>
          <w:szCs w:val="24"/>
        </w:rPr>
      </w:pPr>
      <w:r w:rsidRPr="00C60CC8">
        <w:rPr>
          <w:rFonts w:ascii="Times New Roman" w:hAnsi="Times New Roman" w:cs="Times New Roman"/>
          <w:sz w:val="24"/>
          <w:szCs w:val="24"/>
        </w:rPr>
        <w:t>В 2013 году добыча угля в Российской Федерации составил 352 млн. тонн в том числе подземным способом 101,4 млн. тонн. Основной объем добычи угля пришелся на Сибирский федеральный округ - 84,5%.</w:t>
      </w:r>
    </w:p>
    <w:p w:rsidR="00C60CC8" w:rsidRPr="00C60CC8" w:rsidRDefault="00C60CC8" w:rsidP="00C60CC8">
      <w:pPr>
        <w:spacing w:after="0" w:line="240" w:lineRule="auto"/>
        <w:ind w:firstLine="709"/>
        <w:jc w:val="both"/>
        <w:rPr>
          <w:rFonts w:ascii="Times New Roman" w:hAnsi="Times New Roman" w:cs="Times New Roman"/>
          <w:sz w:val="24"/>
          <w:szCs w:val="24"/>
        </w:rPr>
      </w:pPr>
      <w:r w:rsidRPr="00C60CC8">
        <w:rPr>
          <w:rFonts w:ascii="Times New Roman" w:hAnsi="Times New Roman" w:cs="Times New Roman"/>
          <w:sz w:val="24"/>
          <w:szCs w:val="24"/>
        </w:rPr>
        <w:t xml:space="preserve">Опыт показывает, что применение современных технологий выемки полезного ископаемого и систем мониторинга электропотребления подземных потребителей в ряде случаев оказывается недостаточно. В лучшем случае, происходит мониторинг электропотребления на счетчике фидерной ячейки без анализа электропотребления конкретного оборудования. </w:t>
      </w:r>
    </w:p>
    <w:p w:rsidR="00C60CC8" w:rsidRDefault="00C60CC8" w:rsidP="00C60CC8">
      <w:pPr>
        <w:spacing w:after="0" w:line="240" w:lineRule="auto"/>
        <w:ind w:firstLine="709"/>
        <w:jc w:val="both"/>
        <w:rPr>
          <w:rFonts w:ascii="Times New Roman" w:hAnsi="Times New Roman" w:cs="Times New Roman"/>
          <w:sz w:val="24"/>
          <w:szCs w:val="24"/>
        </w:rPr>
      </w:pPr>
      <w:r w:rsidRPr="00C60CC8">
        <w:rPr>
          <w:rFonts w:ascii="Times New Roman" w:hAnsi="Times New Roman" w:cs="Times New Roman"/>
          <w:sz w:val="24"/>
          <w:szCs w:val="24"/>
        </w:rPr>
        <w:t>Анализ</w:t>
      </w:r>
      <w:r>
        <w:rPr>
          <w:rFonts w:ascii="Times New Roman" w:hAnsi="Times New Roman" w:cs="Times New Roman"/>
          <w:sz w:val="24"/>
          <w:szCs w:val="24"/>
        </w:rPr>
        <w:t xml:space="preserve"> динамики</w:t>
      </w:r>
      <w:r w:rsidRPr="00C60CC8">
        <w:rPr>
          <w:rFonts w:ascii="Times New Roman" w:hAnsi="Times New Roman" w:cs="Times New Roman"/>
          <w:sz w:val="24"/>
          <w:szCs w:val="24"/>
        </w:rPr>
        <w:t xml:space="preserve"> среднесуточной нагрузки на ко</w:t>
      </w:r>
      <w:r>
        <w:rPr>
          <w:rFonts w:ascii="Times New Roman" w:hAnsi="Times New Roman" w:cs="Times New Roman"/>
          <w:sz w:val="24"/>
          <w:szCs w:val="24"/>
        </w:rPr>
        <w:t>мплексно-механизированный забой</w:t>
      </w:r>
      <w:r w:rsidR="00913954">
        <w:rPr>
          <w:rFonts w:ascii="Times New Roman" w:hAnsi="Times New Roman" w:cs="Times New Roman"/>
          <w:sz w:val="24"/>
          <w:szCs w:val="24"/>
        </w:rPr>
        <w:t xml:space="preserve"> (рис.1)</w:t>
      </w:r>
      <w:r w:rsidRPr="00C60CC8">
        <w:rPr>
          <w:rFonts w:ascii="Times New Roman" w:hAnsi="Times New Roman" w:cs="Times New Roman"/>
          <w:sz w:val="24"/>
          <w:szCs w:val="24"/>
        </w:rPr>
        <w:t xml:space="preserve"> </w:t>
      </w:r>
      <w:r>
        <w:rPr>
          <w:rFonts w:ascii="Times New Roman" w:hAnsi="Times New Roman" w:cs="Times New Roman"/>
          <w:sz w:val="24"/>
          <w:szCs w:val="24"/>
        </w:rPr>
        <w:t>по</w:t>
      </w:r>
      <w:r w:rsidRPr="00C60CC8">
        <w:rPr>
          <w:rFonts w:ascii="Times New Roman" w:hAnsi="Times New Roman" w:cs="Times New Roman"/>
          <w:sz w:val="24"/>
          <w:szCs w:val="24"/>
        </w:rPr>
        <w:t>казал, что за промежуток времени с 2000 по 2013 год (</w:t>
      </w:r>
      <w:r w:rsidR="00033230">
        <w:rPr>
          <w:rFonts w:ascii="Times New Roman" w:hAnsi="Times New Roman" w:cs="Times New Roman"/>
          <w:sz w:val="24"/>
          <w:szCs w:val="24"/>
        </w:rPr>
        <w:t xml:space="preserve">за </w:t>
      </w:r>
      <w:r w:rsidRPr="00C60CC8">
        <w:rPr>
          <w:rFonts w:ascii="Times New Roman" w:hAnsi="Times New Roman" w:cs="Times New Roman"/>
          <w:sz w:val="24"/>
          <w:szCs w:val="24"/>
        </w:rPr>
        <w:t>6 месяцев) среднесуточная нагрузка на забой увеличилась на 330 %, следовательно, и возросло электропотребление добычных и проходческих участков</w:t>
      </w:r>
      <w:r w:rsidR="00733C7E">
        <w:rPr>
          <w:rFonts w:ascii="Times New Roman" w:hAnsi="Times New Roman" w:cs="Times New Roman"/>
          <w:sz w:val="24"/>
          <w:szCs w:val="24"/>
        </w:rPr>
        <w:t xml:space="preserve"> [1</w:t>
      </w:r>
      <w:r w:rsidR="00733C7E" w:rsidRPr="00C60CC8">
        <w:rPr>
          <w:rFonts w:ascii="Times New Roman" w:hAnsi="Times New Roman" w:cs="Times New Roman"/>
          <w:sz w:val="24"/>
          <w:szCs w:val="24"/>
        </w:rPr>
        <w:t>]</w:t>
      </w:r>
      <w:r w:rsidRPr="00C60CC8">
        <w:rPr>
          <w:rFonts w:ascii="Times New Roman" w:hAnsi="Times New Roman" w:cs="Times New Roman"/>
          <w:sz w:val="24"/>
          <w:szCs w:val="24"/>
        </w:rPr>
        <w:t>.</w:t>
      </w:r>
      <w:r>
        <w:rPr>
          <w:rFonts w:ascii="Times New Roman" w:hAnsi="Times New Roman" w:cs="Times New Roman"/>
          <w:sz w:val="24"/>
          <w:szCs w:val="24"/>
        </w:rPr>
        <w:t xml:space="preserve"> </w:t>
      </w:r>
    </w:p>
    <w:p w:rsidR="00082DEC" w:rsidRDefault="00082DEC" w:rsidP="00082DEC">
      <w:pPr>
        <w:spacing w:after="0" w:line="240" w:lineRule="auto"/>
        <w:jc w:val="center"/>
        <w:rPr>
          <w:rFonts w:ascii="Times New Roman" w:hAnsi="Times New Roman" w:cs="Times New Roman"/>
          <w:sz w:val="24"/>
          <w:szCs w:val="24"/>
        </w:rPr>
      </w:pPr>
      <w:r>
        <w:object w:dxaOrig="9969" w:dyaOrig="5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35pt;height:258.6pt" o:ole="">
            <v:imagedata r:id="rId8" o:title=""/>
          </v:shape>
          <o:OLEObject Type="Embed" ProgID="Visio.Drawing.11" ShapeID="_x0000_i1025" DrawAspect="Content" ObjectID="_1467027636" r:id="rId9"/>
        </w:object>
      </w:r>
    </w:p>
    <w:p w:rsidR="00082DEC" w:rsidRPr="00082DEC" w:rsidRDefault="00082DEC" w:rsidP="00082DEC">
      <w:pPr>
        <w:spacing w:after="0" w:line="240" w:lineRule="auto"/>
        <w:jc w:val="center"/>
        <w:rPr>
          <w:rFonts w:ascii="Times New Roman" w:hAnsi="Times New Roman" w:cs="Times New Roman"/>
          <w:b/>
          <w:i/>
          <w:szCs w:val="24"/>
        </w:rPr>
      </w:pPr>
      <w:r w:rsidRPr="00082DEC">
        <w:rPr>
          <w:rFonts w:ascii="Times New Roman" w:hAnsi="Times New Roman" w:cs="Times New Roman"/>
          <w:b/>
          <w:i/>
          <w:szCs w:val="24"/>
        </w:rPr>
        <w:t>Рисунок 1 – Д</w:t>
      </w:r>
      <w:bookmarkStart w:id="0" w:name="_GoBack"/>
      <w:bookmarkEnd w:id="0"/>
      <w:r w:rsidRPr="00082DEC">
        <w:rPr>
          <w:rFonts w:ascii="Times New Roman" w:hAnsi="Times New Roman" w:cs="Times New Roman"/>
          <w:b/>
          <w:i/>
          <w:szCs w:val="24"/>
        </w:rPr>
        <w:t xml:space="preserve">инамика среднесуточной нагрузки </w:t>
      </w:r>
    </w:p>
    <w:p w:rsidR="00082DEC" w:rsidRPr="00082DEC" w:rsidRDefault="00082DEC" w:rsidP="00082DEC">
      <w:pPr>
        <w:spacing w:after="120" w:line="240" w:lineRule="auto"/>
        <w:jc w:val="center"/>
        <w:rPr>
          <w:rFonts w:ascii="Times New Roman" w:hAnsi="Times New Roman" w:cs="Times New Roman"/>
          <w:b/>
          <w:i/>
          <w:szCs w:val="24"/>
        </w:rPr>
      </w:pPr>
      <w:r w:rsidRPr="00082DEC">
        <w:rPr>
          <w:rFonts w:ascii="Times New Roman" w:hAnsi="Times New Roman" w:cs="Times New Roman"/>
          <w:b/>
          <w:i/>
          <w:szCs w:val="24"/>
        </w:rPr>
        <w:t>на комплексно-механизированный забой, в тоннах</w:t>
      </w:r>
    </w:p>
    <w:p w:rsidR="00C60CC8" w:rsidRPr="00C60CC8" w:rsidRDefault="00C60CC8" w:rsidP="00C60CC8">
      <w:pPr>
        <w:spacing w:after="0" w:line="240" w:lineRule="auto"/>
        <w:ind w:firstLine="709"/>
        <w:jc w:val="both"/>
        <w:rPr>
          <w:rFonts w:ascii="Times New Roman" w:hAnsi="Times New Roman" w:cs="Times New Roman"/>
          <w:sz w:val="24"/>
          <w:szCs w:val="24"/>
        </w:rPr>
      </w:pPr>
      <w:r w:rsidRPr="00C60CC8">
        <w:rPr>
          <w:rFonts w:ascii="Times New Roman" w:hAnsi="Times New Roman" w:cs="Times New Roman"/>
          <w:sz w:val="24"/>
          <w:szCs w:val="24"/>
        </w:rPr>
        <w:t xml:space="preserve">Создание системы комплексного мониторинга электропотребления направлено на получение различной информации, максимально описывающей технологические процессы, происходящие в условиях добычи полезного ископаемого подземным способом. Полученная информация обеспечит новую технологию в управлении процессом по добыче полезного </w:t>
      </w:r>
      <w:r w:rsidRPr="00C60CC8">
        <w:rPr>
          <w:rFonts w:ascii="Times New Roman" w:hAnsi="Times New Roman" w:cs="Times New Roman"/>
          <w:sz w:val="24"/>
          <w:szCs w:val="24"/>
        </w:rPr>
        <w:lastRenderedPageBreak/>
        <w:t>ископаемого или проходке в режиме реального времени. Это позволит прогнозировать добычу полезного ископаемого и проходку выработок, а также обеспечит повышение достоверности показаний электропотребления, позволит архивировать сведения для дальнейшего анализа и разработки энергоэффективных способов добычи и проходки, а также предотвращение возникновения аварийных режимов работы оборудования, что является актуальной проблемой, имеющей важное научное и практическое значение.</w:t>
      </w:r>
    </w:p>
    <w:p w:rsidR="00393B6D" w:rsidRPr="00C60CC8" w:rsidRDefault="00393B6D" w:rsidP="00393B6D">
      <w:pPr>
        <w:spacing w:after="0" w:line="240" w:lineRule="auto"/>
        <w:ind w:firstLine="708"/>
        <w:jc w:val="both"/>
        <w:rPr>
          <w:rFonts w:ascii="Times New Roman" w:hAnsi="Times New Roman" w:cs="Times New Roman"/>
          <w:sz w:val="24"/>
          <w:szCs w:val="24"/>
        </w:rPr>
      </w:pPr>
      <w:r w:rsidRPr="00C60CC8">
        <w:rPr>
          <w:rFonts w:ascii="Times New Roman" w:hAnsi="Times New Roman" w:cs="Times New Roman"/>
          <w:sz w:val="24"/>
          <w:szCs w:val="24"/>
        </w:rPr>
        <w:t>В процессе работы</w:t>
      </w:r>
      <w:r w:rsidR="00C60CC8" w:rsidRPr="00C60CC8">
        <w:rPr>
          <w:rFonts w:ascii="Times New Roman" w:hAnsi="Times New Roman" w:cs="Times New Roman"/>
          <w:sz w:val="24"/>
          <w:szCs w:val="24"/>
        </w:rPr>
        <w:t xml:space="preserve"> подземных горных машин, в частности проходческих и добычных комбайнов,</w:t>
      </w:r>
      <w:r w:rsidRPr="00C60CC8">
        <w:rPr>
          <w:rFonts w:ascii="Times New Roman" w:hAnsi="Times New Roman" w:cs="Times New Roman"/>
          <w:sz w:val="24"/>
          <w:szCs w:val="24"/>
        </w:rPr>
        <w:t xml:space="preserve"> в упругих связях возникают колебания, как продо</w:t>
      </w:r>
      <w:r w:rsidR="00033230">
        <w:rPr>
          <w:rFonts w:ascii="Times New Roman" w:hAnsi="Times New Roman" w:cs="Times New Roman"/>
          <w:sz w:val="24"/>
          <w:szCs w:val="24"/>
        </w:rPr>
        <w:t>льные, так и поперечные. Они</w:t>
      </w:r>
      <w:r w:rsidRPr="00C60CC8">
        <w:rPr>
          <w:rFonts w:ascii="Times New Roman" w:hAnsi="Times New Roman" w:cs="Times New Roman"/>
          <w:sz w:val="24"/>
          <w:szCs w:val="24"/>
        </w:rPr>
        <w:t xml:space="preserve"> приводят к преждевременному выходу из строя оборудования, и имеется необходимость для их ограничения. Ограничение динамических нагрузок посредством использования демпфирующих свойств электропривода яв</w:t>
      </w:r>
      <w:r w:rsidR="00733C7E">
        <w:rPr>
          <w:rFonts w:ascii="Times New Roman" w:hAnsi="Times New Roman" w:cs="Times New Roman"/>
          <w:sz w:val="24"/>
          <w:szCs w:val="24"/>
        </w:rPr>
        <w:t>ляется наиболее перспективным [2</w:t>
      </w:r>
      <w:r w:rsidRPr="00C60CC8">
        <w:rPr>
          <w:rFonts w:ascii="Times New Roman" w:hAnsi="Times New Roman" w:cs="Times New Roman"/>
          <w:sz w:val="24"/>
          <w:szCs w:val="24"/>
        </w:rPr>
        <w:t>].</w:t>
      </w:r>
    </w:p>
    <w:p w:rsidR="00C60CC8" w:rsidRPr="00C60CC8" w:rsidRDefault="00393B6D" w:rsidP="00F8672B">
      <w:pPr>
        <w:spacing w:after="0" w:line="240" w:lineRule="auto"/>
        <w:ind w:firstLine="708"/>
        <w:jc w:val="both"/>
        <w:rPr>
          <w:rFonts w:ascii="Times New Roman" w:hAnsi="Times New Roman" w:cs="Times New Roman"/>
          <w:sz w:val="24"/>
          <w:szCs w:val="24"/>
        </w:rPr>
      </w:pPr>
      <w:r w:rsidRPr="00C60CC8">
        <w:rPr>
          <w:rFonts w:ascii="Times New Roman" w:hAnsi="Times New Roman" w:cs="Times New Roman"/>
          <w:sz w:val="24"/>
          <w:szCs w:val="24"/>
        </w:rPr>
        <w:t>Однако помимо ограничения динамических нагрузок, что в значительной степени скаже</w:t>
      </w:r>
      <w:r w:rsidR="00C60CC8" w:rsidRPr="00C60CC8">
        <w:rPr>
          <w:rFonts w:ascii="Times New Roman" w:hAnsi="Times New Roman" w:cs="Times New Roman"/>
          <w:sz w:val="24"/>
          <w:szCs w:val="24"/>
        </w:rPr>
        <w:t>тся на производительности комбайнов</w:t>
      </w:r>
      <w:r w:rsidRPr="00C60CC8">
        <w:rPr>
          <w:rFonts w:ascii="Times New Roman" w:hAnsi="Times New Roman" w:cs="Times New Roman"/>
          <w:sz w:val="24"/>
          <w:szCs w:val="24"/>
        </w:rPr>
        <w:t xml:space="preserve">, существует ряд исследований позволяющих ввести ЭМС (электромехническую систему), в режим контролируемого резонанса. В этот режим система вводится с целью улучшения ряда показателей производительности и снижения потребления электрической энергии, как следствие повышения энергетической эффективности оборудования за счет снижения удельных энергозатрат. </w:t>
      </w:r>
    </w:p>
    <w:p w:rsidR="002D7950" w:rsidRPr="00C60CC8" w:rsidRDefault="006B5ADE" w:rsidP="006B5ADE">
      <w:pPr>
        <w:spacing w:after="0" w:line="240" w:lineRule="auto"/>
        <w:ind w:firstLine="708"/>
        <w:jc w:val="both"/>
        <w:rPr>
          <w:rFonts w:ascii="Times New Roman" w:hAnsi="Times New Roman" w:cs="Times New Roman"/>
          <w:sz w:val="24"/>
          <w:szCs w:val="24"/>
        </w:rPr>
      </w:pPr>
      <w:r w:rsidRPr="00C60CC8">
        <w:rPr>
          <w:rFonts w:ascii="Times New Roman" w:hAnsi="Times New Roman" w:cs="Times New Roman"/>
          <w:sz w:val="24"/>
          <w:szCs w:val="24"/>
        </w:rPr>
        <w:t xml:space="preserve">Основной задачей управляемого резонансного режима является обеспечение таких нагрузок, которые бы не превысили допустимого предела по фактору механической прочности конкретного элемента конструкции. Кроме того, современная высокопроизводительная техника, должна иметь широкий диапазон скоростей рабочего органа при относительно узком диапазоне изменения крепости пород. </w:t>
      </w:r>
    </w:p>
    <w:p w:rsidR="00C60CC8" w:rsidRDefault="00C2775D" w:rsidP="006B5ADE">
      <w:pPr>
        <w:spacing w:after="0" w:line="240" w:lineRule="auto"/>
        <w:ind w:firstLine="708"/>
        <w:jc w:val="both"/>
        <w:rPr>
          <w:rFonts w:ascii="Times New Roman" w:hAnsi="Times New Roman" w:cs="Times New Roman"/>
          <w:sz w:val="24"/>
          <w:szCs w:val="24"/>
        </w:rPr>
      </w:pPr>
      <w:r w:rsidRPr="00C2775D">
        <w:rPr>
          <w:rFonts w:ascii="Times New Roman" w:hAnsi="Times New Roman" w:cs="Times New Roman"/>
          <w:sz w:val="24"/>
          <w:szCs w:val="24"/>
        </w:rPr>
        <w:t xml:space="preserve">Решение задачи видится путем использования современных комплектных устройств </w:t>
      </w:r>
      <w:r w:rsidRPr="00C2775D">
        <w:rPr>
          <w:rFonts w:ascii="Times New Roman" w:hAnsi="Times New Roman" w:cs="Times New Roman"/>
          <w:bCs/>
          <w:sz w:val="24"/>
          <w:szCs w:val="24"/>
        </w:rPr>
        <w:t>КРУВ-6С-УХЛ5, которые позволяю выдавать сигнал о режимах работы электроустановки по линиям связи на поверхность шахты</w:t>
      </w:r>
      <w:r w:rsidR="000C71F0">
        <w:rPr>
          <w:rFonts w:ascii="Times New Roman" w:hAnsi="Times New Roman" w:cs="Times New Roman"/>
          <w:bCs/>
          <w:sz w:val="24"/>
          <w:szCs w:val="24"/>
        </w:rPr>
        <w:t xml:space="preserve">. </w:t>
      </w:r>
      <w:r w:rsidR="000C71F0" w:rsidRPr="000C71F0">
        <w:rPr>
          <w:rFonts w:ascii="Times New Roman" w:hAnsi="Times New Roman" w:cs="Times New Roman"/>
          <w:bCs/>
          <w:sz w:val="24"/>
          <w:szCs w:val="24"/>
        </w:rPr>
        <w:t xml:space="preserve">Предлагаемая схема автоматизированной информационно-измерительной системы технического учета </w:t>
      </w:r>
      <w:r w:rsidR="000C71F0" w:rsidRPr="00733C7E">
        <w:rPr>
          <w:rFonts w:ascii="Times New Roman" w:hAnsi="Times New Roman" w:cs="Times New Roman"/>
          <w:bCs/>
          <w:sz w:val="24"/>
          <w:szCs w:val="24"/>
        </w:rPr>
        <w:t xml:space="preserve">электроэнергии для подземных потребителей </w:t>
      </w:r>
      <w:r w:rsidR="000C71F0" w:rsidRPr="00733C7E">
        <w:rPr>
          <w:rFonts w:ascii="Times New Roman" w:hAnsi="Times New Roman" w:cs="Times New Roman"/>
          <w:sz w:val="24"/>
          <w:szCs w:val="24"/>
        </w:rPr>
        <w:t>шахты</w:t>
      </w:r>
      <w:r w:rsidR="00033230">
        <w:rPr>
          <w:rFonts w:ascii="Times New Roman" w:hAnsi="Times New Roman" w:cs="Times New Roman"/>
          <w:sz w:val="24"/>
          <w:szCs w:val="24"/>
        </w:rPr>
        <w:t xml:space="preserve"> представлена на рис. 2</w:t>
      </w:r>
      <w:r w:rsidR="000C71F0" w:rsidRPr="00733C7E">
        <w:rPr>
          <w:rFonts w:ascii="Times New Roman" w:hAnsi="Times New Roman" w:cs="Times New Roman"/>
          <w:sz w:val="24"/>
          <w:szCs w:val="24"/>
        </w:rPr>
        <w:t>.</w:t>
      </w:r>
    </w:p>
    <w:p w:rsidR="00082DEC" w:rsidRDefault="00082DEC" w:rsidP="00082DEC">
      <w:pPr>
        <w:spacing w:after="0" w:line="240" w:lineRule="auto"/>
        <w:jc w:val="center"/>
        <w:rPr>
          <w:rFonts w:ascii="Times New Roman" w:hAnsi="Times New Roman" w:cs="Times New Roman"/>
          <w:sz w:val="24"/>
          <w:szCs w:val="24"/>
        </w:rPr>
      </w:pPr>
      <w:r w:rsidRPr="000C71F0">
        <w:rPr>
          <w:rFonts w:ascii="Times New Roman" w:hAnsi="Times New Roman" w:cs="Times New Roman"/>
          <w:noProof/>
          <w:sz w:val="24"/>
          <w:szCs w:val="24"/>
          <w:lang w:eastAsia="ru-RU"/>
        </w:rPr>
        <w:drawing>
          <wp:inline distT="0" distB="0" distL="0" distR="0">
            <wp:extent cx="5940425" cy="3730776"/>
            <wp:effectExtent l="0" t="0" r="3175" b="31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730776"/>
                    </a:xfrm>
                    <a:prstGeom prst="rect">
                      <a:avLst/>
                    </a:prstGeom>
                    <a:noFill/>
                    <a:ln>
                      <a:noFill/>
                    </a:ln>
                    <a:effectLst/>
                    <a:extLst/>
                  </pic:spPr>
                </pic:pic>
              </a:graphicData>
            </a:graphic>
          </wp:inline>
        </w:drawing>
      </w:r>
    </w:p>
    <w:p w:rsidR="00082DEC" w:rsidRDefault="00082DEC" w:rsidP="006B5ADE">
      <w:pPr>
        <w:spacing w:after="0" w:line="240" w:lineRule="auto"/>
        <w:ind w:firstLine="708"/>
        <w:jc w:val="both"/>
        <w:rPr>
          <w:rFonts w:ascii="Times New Roman" w:hAnsi="Times New Roman" w:cs="Times New Roman"/>
          <w:sz w:val="24"/>
          <w:szCs w:val="24"/>
        </w:rPr>
      </w:pPr>
    </w:p>
    <w:p w:rsidR="00082DEC" w:rsidRPr="00082DEC" w:rsidRDefault="00082DEC" w:rsidP="00082DEC">
      <w:pPr>
        <w:spacing w:after="0" w:line="240" w:lineRule="auto"/>
        <w:ind w:firstLine="708"/>
        <w:jc w:val="center"/>
        <w:rPr>
          <w:rFonts w:ascii="Times New Roman" w:hAnsi="Times New Roman" w:cs="Times New Roman"/>
          <w:b/>
          <w:i/>
          <w:szCs w:val="24"/>
        </w:rPr>
      </w:pPr>
      <w:r w:rsidRPr="00082DEC">
        <w:rPr>
          <w:rFonts w:ascii="Times New Roman" w:hAnsi="Times New Roman" w:cs="Times New Roman"/>
          <w:b/>
          <w:i/>
          <w:szCs w:val="24"/>
        </w:rPr>
        <w:t>Рисунок 2 – Автоматизированная информационно-измерительная система технического учета электроэнергии</w:t>
      </w:r>
    </w:p>
    <w:p w:rsidR="00082DEC" w:rsidRDefault="00082DEC" w:rsidP="006B5ADE">
      <w:pPr>
        <w:spacing w:after="0" w:line="240" w:lineRule="auto"/>
        <w:ind w:firstLine="708"/>
        <w:jc w:val="both"/>
        <w:rPr>
          <w:rFonts w:ascii="Times New Roman" w:hAnsi="Times New Roman" w:cs="Times New Roman"/>
          <w:sz w:val="24"/>
          <w:szCs w:val="24"/>
        </w:rPr>
      </w:pPr>
    </w:p>
    <w:p w:rsidR="00E94934" w:rsidRDefault="00733C7E" w:rsidP="00082DEC">
      <w:pPr>
        <w:spacing w:after="0" w:line="240" w:lineRule="auto"/>
        <w:ind w:firstLine="708"/>
        <w:jc w:val="both"/>
        <w:rPr>
          <w:rFonts w:ascii="Times New Roman" w:hAnsi="Times New Roman" w:cs="Times New Roman"/>
          <w:sz w:val="24"/>
          <w:szCs w:val="24"/>
        </w:rPr>
      </w:pPr>
      <w:r w:rsidRPr="00733C7E">
        <w:rPr>
          <w:rFonts w:ascii="Times New Roman" w:hAnsi="Times New Roman" w:cs="Times New Roman"/>
          <w:sz w:val="24"/>
          <w:szCs w:val="24"/>
        </w:rPr>
        <w:lastRenderedPageBreak/>
        <w:t>Пр</w:t>
      </w:r>
      <w:r>
        <w:rPr>
          <w:rFonts w:ascii="Times New Roman" w:hAnsi="Times New Roman" w:cs="Times New Roman"/>
          <w:sz w:val="24"/>
          <w:szCs w:val="24"/>
        </w:rPr>
        <w:t xml:space="preserve">едставленная информационная система состоит из 5 </w:t>
      </w:r>
      <w:r w:rsidRPr="00C2775D">
        <w:rPr>
          <w:rFonts w:ascii="Times New Roman" w:hAnsi="Times New Roman" w:cs="Times New Roman"/>
          <w:sz w:val="24"/>
          <w:szCs w:val="24"/>
        </w:rPr>
        <w:t xml:space="preserve">комплектных устройств </w:t>
      </w:r>
      <w:r w:rsidRPr="00C2775D">
        <w:rPr>
          <w:rFonts w:ascii="Times New Roman" w:hAnsi="Times New Roman" w:cs="Times New Roman"/>
          <w:bCs/>
          <w:sz w:val="24"/>
          <w:szCs w:val="24"/>
        </w:rPr>
        <w:t>КРУВ-6С-УХЛ5</w:t>
      </w:r>
      <w:r>
        <w:rPr>
          <w:rFonts w:ascii="Times New Roman" w:hAnsi="Times New Roman" w:cs="Times New Roman"/>
          <w:bCs/>
          <w:sz w:val="24"/>
          <w:szCs w:val="24"/>
        </w:rPr>
        <w:t xml:space="preserve">, двух медиаконвертеров расположенных в подземной части шахты и одного медиаконвертера расположенного на поверхности. В связи с использованием оптоволоконных линий связи, скорость передачи информации на сервер диспетчера значительно возрастает, возрастает также и качество передаваемого сигнала (отсутствуют искажения). Основной задачей представленной системы является получение информации о работе подземного оборудования, и энероэффективных режимов работы подземного оборудования. В частности, представленная система позволяет отследить управляемые резонансные режимы работы подземных потребителей электрической энергии. </w:t>
      </w:r>
      <w:r w:rsidR="005E0D06">
        <w:rPr>
          <w:rFonts w:ascii="Times New Roman" w:hAnsi="Times New Roman" w:cs="Times New Roman"/>
          <w:bCs/>
          <w:sz w:val="24"/>
          <w:szCs w:val="24"/>
        </w:rPr>
        <w:t>Резонансные режимы работы пр</w:t>
      </w:r>
      <w:r w:rsidR="00033230">
        <w:rPr>
          <w:rFonts w:ascii="Times New Roman" w:hAnsi="Times New Roman" w:cs="Times New Roman"/>
          <w:bCs/>
          <w:sz w:val="24"/>
          <w:szCs w:val="24"/>
        </w:rPr>
        <w:t>оходческих и добычных комбайнов</w:t>
      </w:r>
      <w:r w:rsidR="005E0D06">
        <w:rPr>
          <w:rFonts w:ascii="Times New Roman" w:hAnsi="Times New Roman" w:cs="Times New Roman"/>
          <w:bCs/>
          <w:sz w:val="24"/>
          <w:szCs w:val="24"/>
        </w:rPr>
        <w:t xml:space="preserve"> позволит в значительной степени уменьшить потребления электрической энергии, что в значительной</w:t>
      </w:r>
      <w:r w:rsidR="00082DEC">
        <w:rPr>
          <w:rFonts w:ascii="Times New Roman" w:hAnsi="Times New Roman" w:cs="Times New Roman"/>
          <w:sz w:val="24"/>
          <w:szCs w:val="24"/>
        </w:rPr>
        <w:t xml:space="preserve"> </w:t>
      </w:r>
      <w:r w:rsidR="005E0D06">
        <w:rPr>
          <w:rFonts w:ascii="Times New Roman" w:hAnsi="Times New Roman" w:cs="Times New Roman"/>
          <w:sz w:val="24"/>
          <w:szCs w:val="24"/>
        </w:rPr>
        <w:t xml:space="preserve">степени позволит снизить себистоимость добычи полезного ископаемого, а также увеличить производительность оборудования. </w:t>
      </w:r>
    </w:p>
    <w:p w:rsidR="000C71F0" w:rsidRDefault="00470601" w:rsidP="004006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 заключении следует отметить, что представленная автоматизированная информационно-измерительная система технического учета электроэнергии для подземных потребителей </w:t>
      </w:r>
      <w:r w:rsidR="00B128F0" w:rsidRPr="00B128F0">
        <w:rPr>
          <w:rFonts w:ascii="Times New Roman" w:hAnsi="Times New Roman" w:cs="Times New Roman"/>
          <w:sz w:val="24"/>
          <w:szCs w:val="24"/>
        </w:rPr>
        <w:t>позволит осуществлять мониторинг режимов работы оборудования расположенного</w:t>
      </w:r>
      <w:r w:rsidR="00033230">
        <w:rPr>
          <w:rFonts w:ascii="Times New Roman" w:hAnsi="Times New Roman" w:cs="Times New Roman"/>
          <w:sz w:val="24"/>
          <w:szCs w:val="24"/>
        </w:rPr>
        <w:t xml:space="preserve"> в подземных горных выработках.</w:t>
      </w:r>
    </w:p>
    <w:p w:rsidR="00033230" w:rsidRPr="004006F4" w:rsidRDefault="00033230" w:rsidP="00082DEC">
      <w:pPr>
        <w:spacing w:before="120" w:after="120" w:line="240" w:lineRule="auto"/>
        <w:jc w:val="both"/>
        <w:rPr>
          <w:rFonts w:ascii="Times New Roman" w:hAnsi="Times New Roman" w:cs="Times New Roman"/>
          <w:sz w:val="24"/>
          <w:szCs w:val="24"/>
        </w:rPr>
      </w:pPr>
    </w:p>
    <w:p w:rsidR="00E94934" w:rsidRPr="00E94934" w:rsidRDefault="00082DEC" w:rsidP="00082DEC">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Список литературы</w:t>
      </w:r>
    </w:p>
    <w:p w:rsidR="00733C7E" w:rsidRDefault="00733C7E" w:rsidP="00082DEC">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Кубрин</w:t>
      </w:r>
      <w:r w:rsidR="00082DEC">
        <w:rPr>
          <w:rFonts w:ascii="Times New Roman" w:hAnsi="Times New Roman" w:cs="Times New Roman"/>
          <w:sz w:val="24"/>
          <w:szCs w:val="24"/>
        </w:rPr>
        <w:t>,</w:t>
      </w:r>
      <w:r>
        <w:rPr>
          <w:rFonts w:ascii="Times New Roman" w:hAnsi="Times New Roman" w:cs="Times New Roman"/>
          <w:sz w:val="24"/>
          <w:szCs w:val="24"/>
        </w:rPr>
        <w:t xml:space="preserve"> С.С., Ясученя С.В., Зотов В.В., Решетняк С.Н. Мониторинг горного оборудования на основе анализа </w:t>
      </w:r>
      <w:r w:rsidR="006E6ED6">
        <w:rPr>
          <w:rFonts w:ascii="Times New Roman" w:hAnsi="Times New Roman" w:cs="Times New Roman"/>
          <w:sz w:val="24"/>
          <w:szCs w:val="24"/>
        </w:rPr>
        <w:t>энергопотребления в коммутационной аппаратуре электросети горного предприятия. Проблемы и перспективы комплексного ос</w:t>
      </w:r>
      <w:r w:rsidR="00082DEC">
        <w:rPr>
          <w:rFonts w:ascii="Times New Roman" w:hAnsi="Times New Roman" w:cs="Times New Roman"/>
          <w:sz w:val="24"/>
          <w:szCs w:val="24"/>
        </w:rPr>
        <w:t xml:space="preserve">воения и сохранения земных недр </w:t>
      </w:r>
      <w:r w:rsidR="00082DEC" w:rsidRPr="00082DEC">
        <w:rPr>
          <w:rFonts w:ascii="Times New Roman" w:hAnsi="Times New Roman" w:cs="Times New Roman"/>
          <w:sz w:val="24"/>
          <w:szCs w:val="24"/>
        </w:rPr>
        <w:t>[</w:t>
      </w:r>
      <w:r w:rsidR="00082DEC">
        <w:rPr>
          <w:rFonts w:ascii="Times New Roman" w:hAnsi="Times New Roman" w:cs="Times New Roman"/>
          <w:sz w:val="24"/>
          <w:szCs w:val="24"/>
        </w:rPr>
        <w:t>Текст</w:t>
      </w:r>
      <w:r w:rsidR="00082DEC" w:rsidRPr="00082DEC">
        <w:rPr>
          <w:rFonts w:ascii="Times New Roman" w:hAnsi="Times New Roman" w:cs="Times New Roman"/>
          <w:sz w:val="24"/>
          <w:szCs w:val="24"/>
        </w:rPr>
        <w:t>]</w:t>
      </w:r>
      <w:r w:rsidR="00082DEC">
        <w:rPr>
          <w:rFonts w:ascii="Times New Roman" w:hAnsi="Times New Roman" w:cs="Times New Roman"/>
          <w:sz w:val="24"/>
          <w:szCs w:val="24"/>
        </w:rPr>
        <w:t xml:space="preserve"> / </w:t>
      </w:r>
      <w:r w:rsidR="006E6ED6">
        <w:rPr>
          <w:rFonts w:ascii="Times New Roman" w:hAnsi="Times New Roman" w:cs="Times New Roman"/>
          <w:sz w:val="24"/>
          <w:szCs w:val="24"/>
        </w:rPr>
        <w:t xml:space="preserve"> </w:t>
      </w:r>
      <w:r w:rsidR="00082DEC">
        <w:rPr>
          <w:rFonts w:ascii="Times New Roman" w:hAnsi="Times New Roman" w:cs="Times New Roman"/>
          <w:sz w:val="24"/>
          <w:szCs w:val="24"/>
        </w:rPr>
        <w:t>С.С. Кубрин, С.В. Ясученя, В.В. Зотов, С.Н. Решетняк: п</w:t>
      </w:r>
      <w:r w:rsidR="006E6ED6">
        <w:rPr>
          <w:rFonts w:ascii="Times New Roman" w:hAnsi="Times New Roman" w:cs="Times New Roman"/>
          <w:sz w:val="24"/>
          <w:szCs w:val="24"/>
        </w:rPr>
        <w:t>од ред</w:t>
      </w:r>
      <w:r w:rsidR="00082DEC">
        <w:rPr>
          <w:rFonts w:ascii="Times New Roman" w:hAnsi="Times New Roman" w:cs="Times New Roman"/>
          <w:sz w:val="24"/>
          <w:szCs w:val="24"/>
        </w:rPr>
        <w:t>.</w:t>
      </w:r>
      <w:r w:rsidR="006E6ED6">
        <w:rPr>
          <w:rFonts w:ascii="Times New Roman" w:hAnsi="Times New Roman" w:cs="Times New Roman"/>
          <w:sz w:val="24"/>
          <w:szCs w:val="24"/>
        </w:rPr>
        <w:t xml:space="preserve"> академика К.Н. Трубецкого</w:t>
      </w:r>
      <w:r w:rsidR="00082DEC">
        <w:rPr>
          <w:rFonts w:ascii="Times New Roman" w:hAnsi="Times New Roman" w:cs="Times New Roman"/>
          <w:sz w:val="24"/>
          <w:szCs w:val="24"/>
        </w:rPr>
        <w:t xml:space="preserve">. – </w:t>
      </w:r>
      <w:r w:rsidR="006E6ED6">
        <w:rPr>
          <w:rFonts w:ascii="Times New Roman" w:hAnsi="Times New Roman" w:cs="Times New Roman"/>
          <w:sz w:val="24"/>
          <w:szCs w:val="24"/>
        </w:rPr>
        <w:t xml:space="preserve"> М.:</w:t>
      </w:r>
      <w:r w:rsidR="00082DEC">
        <w:rPr>
          <w:rFonts w:ascii="Times New Roman" w:hAnsi="Times New Roman" w:cs="Times New Roman"/>
          <w:sz w:val="24"/>
          <w:szCs w:val="24"/>
        </w:rPr>
        <w:t xml:space="preserve"> </w:t>
      </w:r>
      <w:r w:rsidR="006E6ED6">
        <w:rPr>
          <w:rFonts w:ascii="Times New Roman" w:hAnsi="Times New Roman" w:cs="Times New Roman"/>
          <w:sz w:val="24"/>
          <w:szCs w:val="24"/>
        </w:rPr>
        <w:t xml:space="preserve">ИПКОН. – 2014. </w:t>
      </w:r>
      <w:r w:rsidR="00082DEC">
        <w:rPr>
          <w:rFonts w:ascii="Times New Roman" w:hAnsi="Times New Roman" w:cs="Times New Roman"/>
          <w:sz w:val="24"/>
          <w:szCs w:val="24"/>
        </w:rPr>
        <w:t>– С</w:t>
      </w:r>
      <w:r w:rsidR="006E6ED6">
        <w:rPr>
          <w:rFonts w:ascii="Times New Roman" w:hAnsi="Times New Roman" w:cs="Times New Roman"/>
          <w:sz w:val="24"/>
          <w:szCs w:val="24"/>
        </w:rPr>
        <w:t>.</w:t>
      </w:r>
      <w:r w:rsidR="00082DEC">
        <w:rPr>
          <w:rFonts w:ascii="Times New Roman" w:hAnsi="Times New Roman" w:cs="Times New Roman"/>
          <w:sz w:val="24"/>
          <w:szCs w:val="24"/>
        </w:rPr>
        <w:t xml:space="preserve"> 233–</w:t>
      </w:r>
      <w:r w:rsidR="006E6ED6">
        <w:rPr>
          <w:rFonts w:ascii="Times New Roman" w:hAnsi="Times New Roman" w:cs="Times New Roman"/>
          <w:sz w:val="24"/>
          <w:szCs w:val="24"/>
        </w:rPr>
        <w:t>237.</w:t>
      </w:r>
    </w:p>
    <w:p w:rsidR="00E94934" w:rsidRPr="00AE2EC3" w:rsidRDefault="00E94934" w:rsidP="00082DEC">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AE2EC3">
        <w:rPr>
          <w:rFonts w:ascii="Times New Roman" w:hAnsi="Times New Roman" w:cs="Times New Roman"/>
          <w:sz w:val="24"/>
          <w:szCs w:val="24"/>
        </w:rPr>
        <w:t>Решетняк</w:t>
      </w:r>
      <w:r w:rsidR="00082DEC">
        <w:rPr>
          <w:rFonts w:ascii="Times New Roman" w:hAnsi="Times New Roman" w:cs="Times New Roman"/>
          <w:sz w:val="24"/>
          <w:szCs w:val="24"/>
        </w:rPr>
        <w:t>,</w:t>
      </w:r>
      <w:r w:rsidRPr="00AE2EC3">
        <w:rPr>
          <w:rFonts w:ascii="Times New Roman" w:hAnsi="Times New Roman" w:cs="Times New Roman"/>
          <w:sz w:val="24"/>
          <w:szCs w:val="24"/>
        </w:rPr>
        <w:t xml:space="preserve"> С.Н. К вопросу исследования резонансных режимов электромеханической системы буровых станков</w:t>
      </w:r>
      <w:r w:rsidR="00082DEC">
        <w:rPr>
          <w:rFonts w:ascii="Times New Roman" w:hAnsi="Times New Roman" w:cs="Times New Roman"/>
          <w:sz w:val="24"/>
          <w:szCs w:val="24"/>
        </w:rPr>
        <w:t xml:space="preserve"> </w:t>
      </w:r>
      <w:r w:rsidR="00082DEC" w:rsidRPr="00082DEC">
        <w:rPr>
          <w:rFonts w:ascii="Times New Roman" w:hAnsi="Times New Roman" w:cs="Times New Roman"/>
          <w:sz w:val="24"/>
          <w:szCs w:val="24"/>
        </w:rPr>
        <w:t>[</w:t>
      </w:r>
      <w:r w:rsidR="00082DEC">
        <w:rPr>
          <w:rFonts w:ascii="Times New Roman" w:hAnsi="Times New Roman" w:cs="Times New Roman"/>
          <w:sz w:val="24"/>
          <w:szCs w:val="24"/>
        </w:rPr>
        <w:t>Текст</w:t>
      </w:r>
      <w:r w:rsidR="00082DEC" w:rsidRPr="00082DEC">
        <w:rPr>
          <w:rFonts w:ascii="Times New Roman" w:hAnsi="Times New Roman" w:cs="Times New Roman"/>
          <w:sz w:val="24"/>
          <w:szCs w:val="24"/>
        </w:rPr>
        <w:t>]</w:t>
      </w:r>
      <w:r w:rsidR="00082DEC">
        <w:rPr>
          <w:rFonts w:ascii="Times New Roman" w:hAnsi="Times New Roman" w:cs="Times New Roman"/>
          <w:sz w:val="24"/>
          <w:szCs w:val="24"/>
        </w:rPr>
        <w:t xml:space="preserve"> / С.Н. Решетняк //</w:t>
      </w:r>
      <w:r w:rsidRPr="00AE2EC3">
        <w:rPr>
          <w:rFonts w:ascii="Times New Roman" w:hAnsi="Times New Roman" w:cs="Times New Roman"/>
          <w:sz w:val="24"/>
          <w:szCs w:val="24"/>
        </w:rPr>
        <w:t xml:space="preserve"> Научно-практический журнал «Приволжский научный вестник»</w:t>
      </w:r>
      <w:r w:rsidR="00082DEC">
        <w:rPr>
          <w:rFonts w:ascii="Times New Roman" w:hAnsi="Times New Roman" w:cs="Times New Roman"/>
          <w:sz w:val="24"/>
          <w:szCs w:val="24"/>
        </w:rPr>
        <w:t>. –</w:t>
      </w:r>
      <w:r w:rsidRPr="00AE2EC3">
        <w:rPr>
          <w:rFonts w:ascii="Times New Roman" w:hAnsi="Times New Roman" w:cs="Times New Roman"/>
          <w:sz w:val="24"/>
          <w:szCs w:val="24"/>
        </w:rPr>
        <w:t xml:space="preserve"> </w:t>
      </w:r>
      <w:r w:rsidR="00082DEC" w:rsidRPr="00AE2EC3">
        <w:rPr>
          <w:rFonts w:ascii="Times New Roman" w:hAnsi="Times New Roman" w:cs="Times New Roman"/>
          <w:sz w:val="24"/>
          <w:szCs w:val="24"/>
        </w:rPr>
        <w:t>2013</w:t>
      </w:r>
      <w:r w:rsidR="00082DEC">
        <w:rPr>
          <w:rFonts w:ascii="Times New Roman" w:hAnsi="Times New Roman" w:cs="Times New Roman"/>
          <w:sz w:val="24"/>
          <w:szCs w:val="24"/>
        </w:rPr>
        <w:t xml:space="preserve">. – </w:t>
      </w:r>
      <w:r w:rsidRPr="00AE2EC3">
        <w:rPr>
          <w:rFonts w:ascii="Times New Roman" w:hAnsi="Times New Roman" w:cs="Times New Roman"/>
          <w:sz w:val="24"/>
          <w:szCs w:val="24"/>
        </w:rPr>
        <w:t xml:space="preserve">№11. </w:t>
      </w:r>
      <w:r w:rsidR="00082DEC">
        <w:rPr>
          <w:rFonts w:ascii="Times New Roman" w:hAnsi="Times New Roman" w:cs="Times New Roman"/>
          <w:sz w:val="24"/>
          <w:szCs w:val="24"/>
        </w:rPr>
        <w:t>–</w:t>
      </w:r>
      <w:r w:rsidRPr="00AE2EC3">
        <w:rPr>
          <w:rFonts w:ascii="Times New Roman" w:hAnsi="Times New Roman" w:cs="Times New Roman"/>
          <w:sz w:val="24"/>
          <w:szCs w:val="24"/>
        </w:rPr>
        <w:t xml:space="preserve"> </w:t>
      </w:r>
      <w:r w:rsidR="00082DEC">
        <w:rPr>
          <w:rFonts w:ascii="Times New Roman" w:hAnsi="Times New Roman" w:cs="Times New Roman"/>
          <w:sz w:val="24"/>
          <w:szCs w:val="24"/>
        </w:rPr>
        <w:t>С</w:t>
      </w:r>
      <w:r w:rsidRPr="00AE2EC3">
        <w:rPr>
          <w:rFonts w:ascii="Times New Roman" w:hAnsi="Times New Roman" w:cs="Times New Roman"/>
          <w:sz w:val="24"/>
          <w:szCs w:val="24"/>
        </w:rPr>
        <w:t>.</w:t>
      </w:r>
      <w:r w:rsidR="00082DEC">
        <w:rPr>
          <w:rFonts w:ascii="Times New Roman" w:hAnsi="Times New Roman" w:cs="Times New Roman"/>
          <w:sz w:val="24"/>
          <w:szCs w:val="24"/>
        </w:rPr>
        <w:t xml:space="preserve"> </w:t>
      </w:r>
      <w:r w:rsidRPr="00AE2EC3">
        <w:rPr>
          <w:rFonts w:ascii="Times New Roman" w:hAnsi="Times New Roman" w:cs="Times New Roman"/>
          <w:sz w:val="24"/>
          <w:szCs w:val="24"/>
        </w:rPr>
        <w:t>70-74.</w:t>
      </w:r>
    </w:p>
    <w:p w:rsidR="00DB3E13" w:rsidRPr="00AE2EC3" w:rsidRDefault="00DB3E13" w:rsidP="00DB3E13">
      <w:pPr>
        <w:spacing w:after="0" w:line="240" w:lineRule="auto"/>
        <w:jc w:val="both"/>
        <w:rPr>
          <w:rFonts w:ascii="Times New Roman" w:hAnsi="Times New Roman" w:cs="Times New Roman"/>
          <w:sz w:val="24"/>
          <w:szCs w:val="24"/>
        </w:rPr>
      </w:pPr>
    </w:p>
    <w:p w:rsidR="00DB3E13" w:rsidRPr="00082DEC" w:rsidRDefault="00AE2EC3" w:rsidP="00DB3E13">
      <w:pPr>
        <w:spacing w:after="0" w:line="240" w:lineRule="auto"/>
        <w:jc w:val="both"/>
        <w:rPr>
          <w:rFonts w:ascii="Times New Roman" w:hAnsi="Times New Roman" w:cs="Times New Roman"/>
          <w:sz w:val="24"/>
          <w:szCs w:val="24"/>
        </w:rPr>
      </w:pPr>
      <w:r w:rsidRPr="00082DEC">
        <w:rPr>
          <w:rFonts w:ascii="Times New Roman" w:hAnsi="Times New Roman" w:cs="Times New Roman"/>
          <w:b/>
          <w:sz w:val="24"/>
          <w:szCs w:val="24"/>
        </w:rPr>
        <w:t>Фащиленко Валерий Николаевич</w:t>
      </w:r>
      <w:r w:rsidRPr="00AE2EC3">
        <w:rPr>
          <w:rFonts w:ascii="Times New Roman" w:hAnsi="Times New Roman" w:cs="Times New Roman"/>
          <w:sz w:val="24"/>
          <w:szCs w:val="24"/>
        </w:rPr>
        <w:t xml:space="preserve"> – д</w:t>
      </w:r>
      <w:r w:rsidR="00082DEC">
        <w:rPr>
          <w:rFonts w:ascii="Times New Roman" w:hAnsi="Times New Roman" w:cs="Times New Roman"/>
          <w:sz w:val="24"/>
          <w:szCs w:val="24"/>
        </w:rPr>
        <w:t>-р</w:t>
      </w:r>
      <w:r w:rsidRPr="00AE2EC3">
        <w:rPr>
          <w:rFonts w:ascii="Times New Roman" w:hAnsi="Times New Roman" w:cs="Times New Roman"/>
          <w:sz w:val="24"/>
          <w:szCs w:val="24"/>
        </w:rPr>
        <w:t>. техн. наук, профессор кафедры «Электрификация и энергоэффективность горных предприятий» НИТУ «МИСиС», 119991 г. Москва Ленинский проспект</w:t>
      </w:r>
      <w:r w:rsidR="00082DEC">
        <w:rPr>
          <w:rFonts w:ascii="Times New Roman" w:hAnsi="Times New Roman" w:cs="Times New Roman"/>
          <w:sz w:val="24"/>
          <w:szCs w:val="24"/>
        </w:rPr>
        <w:t>,</w:t>
      </w:r>
      <w:r w:rsidRPr="00AE2EC3">
        <w:rPr>
          <w:rFonts w:ascii="Times New Roman" w:hAnsi="Times New Roman" w:cs="Times New Roman"/>
          <w:sz w:val="24"/>
          <w:szCs w:val="24"/>
        </w:rPr>
        <w:t xml:space="preserve"> д.</w:t>
      </w:r>
      <w:r w:rsidR="00082DEC">
        <w:rPr>
          <w:rFonts w:ascii="Times New Roman" w:hAnsi="Times New Roman" w:cs="Times New Roman"/>
          <w:sz w:val="24"/>
          <w:szCs w:val="24"/>
        </w:rPr>
        <w:t xml:space="preserve"> 6;</w:t>
      </w:r>
      <w:r>
        <w:rPr>
          <w:rFonts w:ascii="Times New Roman" w:hAnsi="Times New Roman" w:cs="Times New Roman"/>
          <w:sz w:val="24"/>
          <w:szCs w:val="24"/>
        </w:rPr>
        <w:t xml:space="preserve"> </w:t>
      </w:r>
      <w:r w:rsidR="00082DEC">
        <w:rPr>
          <w:rFonts w:ascii="Times New Roman" w:hAnsi="Times New Roman" w:cs="Times New Roman"/>
          <w:sz w:val="24"/>
          <w:szCs w:val="24"/>
          <w:lang w:val="en-US"/>
        </w:rPr>
        <w:t>e</w:t>
      </w:r>
      <w:r w:rsidR="00082DEC" w:rsidRPr="00082DEC">
        <w:rPr>
          <w:rFonts w:ascii="Times New Roman" w:hAnsi="Times New Roman" w:cs="Times New Roman"/>
          <w:sz w:val="24"/>
          <w:szCs w:val="24"/>
        </w:rPr>
        <w:t>-</w:t>
      </w:r>
      <w:r w:rsidR="00082DEC">
        <w:rPr>
          <w:rFonts w:ascii="Times New Roman" w:hAnsi="Times New Roman" w:cs="Times New Roman"/>
          <w:sz w:val="24"/>
          <w:szCs w:val="24"/>
          <w:lang w:val="en-US"/>
        </w:rPr>
        <w:t>mail</w:t>
      </w:r>
      <w:r w:rsidR="00082DEC">
        <w:rPr>
          <w:rFonts w:ascii="Times New Roman" w:hAnsi="Times New Roman" w:cs="Times New Roman"/>
          <w:sz w:val="24"/>
          <w:szCs w:val="24"/>
        </w:rPr>
        <w:t xml:space="preserve">: </w:t>
      </w:r>
      <w:r>
        <w:rPr>
          <w:rFonts w:ascii="Times New Roman" w:hAnsi="Times New Roman" w:cs="Times New Roman"/>
          <w:sz w:val="24"/>
          <w:szCs w:val="24"/>
          <w:lang w:val="en-US"/>
        </w:rPr>
        <w:t>vnf</w:t>
      </w:r>
      <w:r w:rsidRPr="00AE2EC3">
        <w:rPr>
          <w:rFonts w:ascii="Times New Roman" w:hAnsi="Times New Roman" w:cs="Times New Roman"/>
          <w:sz w:val="24"/>
          <w:szCs w:val="24"/>
        </w:rPr>
        <w:t>48@</w:t>
      </w:r>
      <w:r>
        <w:rPr>
          <w:rFonts w:ascii="Times New Roman" w:hAnsi="Times New Roman" w:cs="Times New Roman"/>
          <w:sz w:val="24"/>
          <w:szCs w:val="24"/>
          <w:lang w:val="en-US"/>
        </w:rPr>
        <w:t>mail</w:t>
      </w:r>
      <w:r w:rsidRPr="00AE2EC3">
        <w:rPr>
          <w:rFonts w:ascii="Times New Roman" w:hAnsi="Times New Roman" w:cs="Times New Roman"/>
          <w:sz w:val="24"/>
          <w:szCs w:val="24"/>
        </w:rPr>
        <w:t>.</w:t>
      </w:r>
      <w:r>
        <w:rPr>
          <w:rFonts w:ascii="Times New Roman" w:hAnsi="Times New Roman" w:cs="Times New Roman"/>
          <w:sz w:val="24"/>
          <w:szCs w:val="24"/>
          <w:lang w:val="en-US"/>
        </w:rPr>
        <w:t>ru</w:t>
      </w:r>
      <w:r w:rsidR="00082DEC">
        <w:rPr>
          <w:rFonts w:ascii="Times New Roman" w:hAnsi="Times New Roman" w:cs="Times New Roman"/>
          <w:sz w:val="24"/>
          <w:szCs w:val="24"/>
        </w:rPr>
        <w:t>.</w:t>
      </w:r>
    </w:p>
    <w:p w:rsidR="00AE2EC3" w:rsidRPr="00082DEC" w:rsidRDefault="00AE2EC3" w:rsidP="00AE2EC3">
      <w:pPr>
        <w:spacing w:after="0" w:line="240" w:lineRule="auto"/>
        <w:jc w:val="both"/>
        <w:rPr>
          <w:rFonts w:ascii="Times New Roman" w:hAnsi="Times New Roman" w:cs="Times New Roman"/>
          <w:sz w:val="24"/>
          <w:szCs w:val="24"/>
        </w:rPr>
      </w:pPr>
      <w:r w:rsidRPr="00082DEC">
        <w:rPr>
          <w:rFonts w:ascii="Times New Roman" w:hAnsi="Times New Roman" w:cs="Times New Roman"/>
          <w:b/>
          <w:sz w:val="24"/>
          <w:szCs w:val="24"/>
        </w:rPr>
        <w:t>Решетняк Сергей Николаевич</w:t>
      </w:r>
      <w:r>
        <w:rPr>
          <w:rFonts w:ascii="Times New Roman" w:hAnsi="Times New Roman" w:cs="Times New Roman"/>
          <w:sz w:val="24"/>
          <w:szCs w:val="24"/>
        </w:rPr>
        <w:t xml:space="preserve"> – канд. техн. наук, доцент </w:t>
      </w:r>
      <w:r w:rsidRPr="00AE2EC3">
        <w:rPr>
          <w:rFonts w:ascii="Times New Roman" w:hAnsi="Times New Roman" w:cs="Times New Roman"/>
          <w:sz w:val="24"/>
          <w:szCs w:val="24"/>
        </w:rPr>
        <w:t>кафедры «Электрификация и энергоэффективность горных предприятий» НИТУ «МИСиС», 119991 г. Москва Ленинский проспект д.</w:t>
      </w:r>
      <w:r w:rsidR="00082DEC">
        <w:rPr>
          <w:rFonts w:ascii="Times New Roman" w:hAnsi="Times New Roman" w:cs="Times New Roman"/>
          <w:sz w:val="24"/>
          <w:szCs w:val="24"/>
        </w:rPr>
        <w:t xml:space="preserve"> 6; </w:t>
      </w:r>
      <w:r w:rsidR="00082DEC">
        <w:rPr>
          <w:rFonts w:ascii="Times New Roman" w:hAnsi="Times New Roman" w:cs="Times New Roman"/>
          <w:sz w:val="24"/>
          <w:szCs w:val="24"/>
          <w:lang w:val="en-US"/>
        </w:rPr>
        <w:t>e</w:t>
      </w:r>
      <w:r w:rsidR="00082DEC" w:rsidRPr="00082DEC">
        <w:rPr>
          <w:rFonts w:ascii="Times New Roman" w:hAnsi="Times New Roman" w:cs="Times New Roman"/>
          <w:sz w:val="24"/>
          <w:szCs w:val="24"/>
        </w:rPr>
        <w:t>-</w:t>
      </w:r>
      <w:r w:rsidR="00082DEC">
        <w:rPr>
          <w:rFonts w:ascii="Times New Roman" w:hAnsi="Times New Roman" w:cs="Times New Roman"/>
          <w:sz w:val="24"/>
          <w:szCs w:val="24"/>
          <w:lang w:val="en-US"/>
        </w:rPr>
        <w:t>mail</w:t>
      </w:r>
      <w:r w:rsidR="00082DE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reshetniak</w:t>
      </w:r>
      <w:r w:rsidRPr="00AE2EC3">
        <w:rPr>
          <w:rFonts w:ascii="Times New Roman" w:hAnsi="Times New Roman" w:cs="Times New Roman"/>
          <w:sz w:val="24"/>
          <w:szCs w:val="24"/>
        </w:rPr>
        <w:t>@</w:t>
      </w:r>
      <w:r>
        <w:rPr>
          <w:rFonts w:ascii="Times New Roman" w:hAnsi="Times New Roman" w:cs="Times New Roman"/>
          <w:sz w:val="24"/>
          <w:szCs w:val="24"/>
          <w:lang w:val="en-US"/>
        </w:rPr>
        <w:t>inbox</w:t>
      </w:r>
      <w:r w:rsidRPr="00AE2EC3">
        <w:rPr>
          <w:rFonts w:ascii="Times New Roman" w:hAnsi="Times New Roman" w:cs="Times New Roman"/>
          <w:sz w:val="24"/>
          <w:szCs w:val="24"/>
        </w:rPr>
        <w:t>.</w:t>
      </w:r>
      <w:r>
        <w:rPr>
          <w:rFonts w:ascii="Times New Roman" w:hAnsi="Times New Roman" w:cs="Times New Roman"/>
          <w:sz w:val="24"/>
          <w:szCs w:val="24"/>
          <w:lang w:val="en-US"/>
        </w:rPr>
        <w:t>ru</w:t>
      </w:r>
      <w:r w:rsidR="00082DEC">
        <w:rPr>
          <w:rFonts w:ascii="Times New Roman" w:hAnsi="Times New Roman" w:cs="Times New Roman"/>
          <w:sz w:val="24"/>
          <w:szCs w:val="24"/>
        </w:rPr>
        <w:t>.</w:t>
      </w:r>
    </w:p>
    <w:p w:rsidR="00E94934" w:rsidRPr="00AE2EC3" w:rsidRDefault="00E94934" w:rsidP="00B128F0">
      <w:pPr>
        <w:spacing w:after="0" w:line="360" w:lineRule="auto"/>
        <w:rPr>
          <w:rFonts w:ascii="Times New Roman" w:hAnsi="Times New Roman" w:cs="Times New Roman"/>
          <w:sz w:val="24"/>
          <w:szCs w:val="24"/>
        </w:rPr>
      </w:pPr>
    </w:p>
    <w:sectPr w:rsidR="00E94934" w:rsidRPr="00AE2EC3" w:rsidSect="00082DEC">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B47" w:rsidRDefault="00282B47" w:rsidP="00AE2EC3">
      <w:pPr>
        <w:spacing w:after="0" w:line="240" w:lineRule="auto"/>
      </w:pPr>
      <w:r>
        <w:separator/>
      </w:r>
    </w:p>
  </w:endnote>
  <w:endnote w:type="continuationSeparator" w:id="0">
    <w:p w:rsidR="00282B47" w:rsidRDefault="00282B47" w:rsidP="00AE2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B47" w:rsidRDefault="00282B47" w:rsidP="00AE2EC3">
      <w:pPr>
        <w:spacing w:after="0" w:line="240" w:lineRule="auto"/>
      </w:pPr>
      <w:r>
        <w:separator/>
      </w:r>
    </w:p>
  </w:footnote>
  <w:footnote w:type="continuationSeparator" w:id="0">
    <w:p w:rsidR="00282B47" w:rsidRDefault="00282B47" w:rsidP="00AE2E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063FF"/>
    <w:multiLevelType w:val="hybridMultilevel"/>
    <w:tmpl w:val="DCFADCCE"/>
    <w:lvl w:ilvl="0" w:tplc="8D021AB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D02673F"/>
    <w:multiLevelType w:val="hybridMultilevel"/>
    <w:tmpl w:val="C5B08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D7950"/>
    <w:rsid w:val="00002018"/>
    <w:rsid w:val="00010482"/>
    <w:rsid w:val="000136E6"/>
    <w:rsid w:val="00015FC0"/>
    <w:rsid w:val="00031BC9"/>
    <w:rsid w:val="00033230"/>
    <w:rsid w:val="000459A3"/>
    <w:rsid w:val="00052E3F"/>
    <w:rsid w:val="00063A50"/>
    <w:rsid w:val="000642B6"/>
    <w:rsid w:val="00076167"/>
    <w:rsid w:val="00081958"/>
    <w:rsid w:val="00082DEC"/>
    <w:rsid w:val="0008326F"/>
    <w:rsid w:val="0008336E"/>
    <w:rsid w:val="00090794"/>
    <w:rsid w:val="00093D51"/>
    <w:rsid w:val="00093ECD"/>
    <w:rsid w:val="000A0B65"/>
    <w:rsid w:val="000B089D"/>
    <w:rsid w:val="000C5AFB"/>
    <w:rsid w:val="000C71F0"/>
    <w:rsid w:val="000D7B00"/>
    <w:rsid w:val="000E0E9F"/>
    <w:rsid w:val="000E5655"/>
    <w:rsid w:val="000F4BB4"/>
    <w:rsid w:val="000F7CBF"/>
    <w:rsid w:val="00100665"/>
    <w:rsid w:val="00101033"/>
    <w:rsid w:val="0010709F"/>
    <w:rsid w:val="00111D61"/>
    <w:rsid w:val="00115987"/>
    <w:rsid w:val="00121A51"/>
    <w:rsid w:val="00125790"/>
    <w:rsid w:val="00126A2B"/>
    <w:rsid w:val="001328F0"/>
    <w:rsid w:val="0013639A"/>
    <w:rsid w:val="00136E75"/>
    <w:rsid w:val="00146EA9"/>
    <w:rsid w:val="0015058E"/>
    <w:rsid w:val="0015596B"/>
    <w:rsid w:val="001735C8"/>
    <w:rsid w:val="00174548"/>
    <w:rsid w:val="001763EA"/>
    <w:rsid w:val="00191BE1"/>
    <w:rsid w:val="001A3151"/>
    <w:rsid w:val="001C124C"/>
    <w:rsid w:val="001C1C43"/>
    <w:rsid w:val="001C41A8"/>
    <w:rsid w:val="001D03B1"/>
    <w:rsid w:val="001D261C"/>
    <w:rsid w:val="001D64BD"/>
    <w:rsid w:val="00204F3C"/>
    <w:rsid w:val="002061C8"/>
    <w:rsid w:val="00211514"/>
    <w:rsid w:val="00211AFF"/>
    <w:rsid w:val="002174E8"/>
    <w:rsid w:val="00221C89"/>
    <w:rsid w:val="00225373"/>
    <w:rsid w:val="00230B2F"/>
    <w:rsid w:val="002400D8"/>
    <w:rsid w:val="002470B7"/>
    <w:rsid w:val="00262F33"/>
    <w:rsid w:val="00265B4C"/>
    <w:rsid w:val="00270CCA"/>
    <w:rsid w:val="00282B47"/>
    <w:rsid w:val="0028630A"/>
    <w:rsid w:val="002922D8"/>
    <w:rsid w:val="00297E96"/>
    <w:rsid w:val="002A0310"/>
    <w:rsid w:val="002A2DAD"/>
    <w:rsid w:val="002B20F0"/>
    <w:rsid w:val="002B2BEA"/>
    <w:rsid w:val="002B644A"/>
    <w:rsid w:val="002C03DE"/>
    <w:rsid w:val="002C2D0C"/>
    <w:rsid w:val="002C4839"/>
    <w:rsid w:val="002C73C8"/>
    <w:rsid w:val="002D7050"/>
    <w:rsid w:val="002D7950"/>
    <w:rsid w:val="002E2A10"/>
    <w:rsid w:val="002E6978"/>
    <w:rsid w:val="003005BE"/>
    <w:rsid w:val="00302859"/>
    <w:rsid w:val="003074A2"/>
    <w:rsid w:val="0030790A"/>
    <w:rsid w:val="00315EED"/>
    <w:rsid w:val="00317EA9"/>
    <w:rsid w:val="00320ABA"/>
    <w:rsid w:val="00321D43"/>
    <w:rsid w:val="00326FC0"/>
    <w:rsid w:val="00327943"/>
    <w:rsid w:val="0034785B"/>
    <w:rsid w:val="00351490"/>
    <w:rsid w:val="00352CAC"/>
    <w:rsid w:val="00370536"/>
    <w:rsid w:val="00371E98"/>
    <w:rsid w:val="0037661B"/>
    <w:rsid w:val="003823CA"/>
    <w:rsid w:val="003872AF"/>
    <w:rsid w:val="00390E87"/>
    <w:rsid w:val="003928FF"/>
    <w:rsid w:val="00393B6D"/>
    <w:rsid w:val="003A6BB4"/>
    <w:rsid w:val="003B160F"/>
    <w:rsid w:val="003B3D4D"/>
    <w:rsid w:val="003B3F19"/>
    <w:rsid w:val="003B5D84"/>
    <w:rsid w:val="003C0D26"/>
    <w:rsid w:val="003F145D"/>
    <w:rsid w:val="004006F4"/>
    <w:rsid w:val="00400736"/>
    <w:rsid w:val="00422A56"/>
    <w:rsid w:val="00422FF3"/>
    <w:rsid w:val="00426B91"/>
    <w:rsid w:val="00427457"/>
    <w:rsid w:val="00436E41"/>
    <w:rsid w:val="004375A2"/>
    <w:rsid w:val="00447387"/>
    <w:rsid w:val="00454DC8"/>
    <w:rsid w:val="00461347"/>
    <w:rsid w:val="00461433"/>
    <w:rsid w:val="00470601"/>
    <w:rsid w:val="0047141A"/>
    <w:rsid w:val="004757F2"/>
    <w:rsid w:val="0048024C"/>
    <w:rsid w:val="00484586"/>
    <w:rsid w:val="004903FC"/>
    <w:rsid w:val="00490B0A"/>
    <w:rsid w:val="004A75B8"/>
    <w:rsid w:val="004B0A49"/>
    <w:rsid w:val="004B3E5F"/>
    <w:rsid w:val="004B5429"/>
    <w:rsid w:val="004B5A65"/>
    <w:rsid w:val="004B7656"/>
    <w:rsid w:val="004D0D22"/>
    <w:rsid w:val="004D58A5"/>
    <w:rsid w:val="004F5B21"/>
    <w:rsid w:val="00510CBF"/>
    <w:rsid w:val="0051138C"/>
    <w:rsid w:val="00513BCC"/>
    <w:rsid w:val="0052262B"/>
    <w:rsid w:val="0052541A"/>
    <w:rsid w:val="005260E0"/>
    <w:rsid w:val="00533F95"/>
    <w:rsid w:val="00534509"/>
    <w:rsid w:val="0054227D"/>
    <w:rsid w:val="00543277"/>
    <w:rsid w:val="00543945"/>
    <w:rsid w:val="00543E74"/>
    <w:rsid w:val="0055387C"/>
    <w:rsid w:val="00560208"/>
    <w:rsid w:val="00566FB6"/>
    <w:rsid w:val="005823EC"/>
    <w:rsid w:val="005A5B3B"/>
    <w:rsid w:val="005B01F5"/>
    <w:rsid w:val="005B155E"/>
    <w:rsid w:val="005D5E88"/>
    <w:rsid w:val="005E0B24"/>
    <w:rsid w:val="005E0D06"/>
    <w:rsid w:val="005E7A10"/>
    <w:rsid w:val="005F242C"/>
    <w:rsid w:val="005F7140"/>
    <w:rsid w:val="006018D8"/>
    <w:rsid w:val="00610DF3"/>
    <w:rsid w:val="0062507B"/>
    <w:rsid w:val="00631A21"/>
    <w:rsid w:val="006328D6"/>
    <w:rsid w:val="0063685F"/>
    <w:rsid w:val="006452F4"/>
    <w:rsid w:val="006513D7"/>
    <w:rsid w:val="0066586B"/>
    <w:rsid w:val="00667799"/>
    <w:rsid w:val="00671D23"/>
    <w:rsid w:val="006722F0"/>
    <w:rsid w:val="0067243D"/>
    <w:rsid w:val="00673498"/>
    <w:rsid w:val="0069074F"/>
    <w:rsid w:val="00691628"/>
    <w:rsid w:val="00693F60"/>
    <w:rsid w:val="0069400C"/>
    <w:rsid w:val="006A1106"/>
    <w:rsid w:val="006A1DE2"/>
    <w:rsid w:val="006A3489"/>
    <w:rsid w:val="006A60E1"/>
    <w:rsid w:val="006A7E2D"/>
    <w:rsid w:val="006B5ADE"/>
    <w:rsid w:val="006B68E5"/>
    <w:rsid w:val="006B7FB4"/>
    <w:rsid w:val="006C65B9"/>
    <w:rsid w:val="006D0620"/>
    <w:rsid w:val="006D2F07"/>
    <w:rsid w:val="006D3F0E"/>
    <w:rsid w:val="006D539E"/>
    <w:rsid w:val="006D5C6F"/>
    <w:rsid w:val="006E03EB"/>
    <w:rsid w:val="006E2516"/>
    <w:rsid w:val="006E6ED6"/>
    <w:rsid w:val="006E78B7"/>
    <w:rsid w:val="006E7A83"/>
    <w:rsid w:val="006F2A63"/>
    <w:rsid w:val="006F5813"/>
    <w:rsid w:val="006F7E6C"/>
    <w:rsid w:val="0070006C"/>
    <w:rsid w:val="007005E0"/>
    <w:rsid w:val="00703442"/>
    <w:rsid w:val="00710128"/>
    <w:rsid w:val="007177F8"/>
    <w:rsid w:val="00730A4D"/>
    <w:rsid w:val="00733C7E"/>
    <w:rsid w:val="00736568"/>
    <w:rsid w:val="007412FD"/>
    <w:rsid w:val="007456C8"/>
    <w:rsid w:val="007476B0"/>
    <w:rsid w:val="0075217D"/>
    <w:rsid w:val="00755A09"/>
    <w:rsid w:val="007575FD"/>
    <w:rsid w:val="00767A2B"/>
    <w:rsid w:val="00770D87"/>
    <w:rsid w:val="00773C20"/>
    <w:rsid w:val="00783309"/>
    <w:rsid w:val="00784338"/>
    <w:rsid w:val="00786644"/>
    <w:rsid w:val="00790589"/>
    <w:rsid w:val="00797846"/>
    <w:rsid w:val="007C120D"/>
    <w:rsid w:val="007C43B0"/>
    <w:rsid w:val="007C5FC3"/>
    <w:rsid w:val="007D1EAA"/>
    <w:rsid w:val="007D351B"/>
    <w:rsid w:val="007D5FFC"/>
    <w:rsid w:val="007E2809"/>
    <w:rsid w:val="007E3419"/>
    <w:rsid w:val="007E7401"/>
    <w:rsid w:val="007F684E"/>
    <w:rsid w:val="007F716B"/>
    <w:rsid w:val="00802A67"/>
    <w:rsid w:val="008060CF"/>
    <w:rsid w:val="00807C15"/>
    <w:rsid w:val="00826801"/>
    <w:rsid w:val="00840C8B"/>
    <w:rsid w:val="008419FC"/>
    <w:rsid w:val="008423CB"/>
    <w:rsid w:val="008437CB"/>
    <w:rsid w:val="0084395A"/>
    <w:rsid w:val="00845478"/>
    <w:rsid w:val="00845F13"/>
    <w:rsid w:val="00851A51"/>
    <w:rsid w:val="00857C93"/>
    <w:rsid w:val="00863186"/>
    <w:rsid w:val="00863B2F"/>
    <w:rsid w:val="00863F4A"/>
    <w:rsid w:val="00865836"/>
    <w:rsid w:val="00867A82"/>
    <w:rsid w:val="00867D50"/>
    <w:rsid w:val="00873FC4"/>
    <w:rsid w:val="00874CFC"/>
    <w:rsid w:val="00877E65"/>
    <w:rsid w:val="00881636"/>
    <w:rsid w:val="00885A01"/>
    <w:rsid w:val="0089018C"/>
    <w:rsid w:val="008903E6"/>
    <w:rsid w:val="008A274B"/>
    <w:rsid w:val="008A5E73"/>
    <w:rsid w:val="008A7034"/>
    <w:rsid w:val="008B5658"/>
    <w:rsid w:val="008C2389"/>
    <w:rsid w:val="008C778B"/>
    <w:rsid w:val="008D0664"/>
    <w:rsid w:val="008D2D55"/>
    <w:rsid w:val="008D373F"/>
    <w:rsid w:val="008D3826"/>
    <w:rsid w:val="008D5A05"/>
    <w:rsid w:val="008D61B0"/>
    <w:rsid w:val="008D7EE1"/>
    <w:rsid w:val="008F508D"/>
    <w:rsid w:val="00903542"/>
    <w:rsid w:val="00913954"/>
    <w:rsid w:val="00916FC4"/>
    <w:rsid w:val="00922EF8"/>
    <w:rsid w:val="009231EC"/>
    <w:rsid w:val="00924A1D"/>
    <w:rsid w:val="0093359B"/>
    <w:rsid w:val="00935456"/>
    <w:rsid w:val="00936650"/>
    <w:rsid w:val="0094020E"/>
    <w:rsid w:val="009406CC"/>
    <w:rsid w:val="00940D4C"/>
    <w:rsid w:val="009428AE"/>
    <w:rsid w:val="00957996"/>
    <w:rsid w:val="00960DD5"/>
    <w:rsid w:val="00962ABE"/>
    <w:rsid w:val="0096757A"/>
    <w:rsid w:val="009764C2"/>
    <w:rsid w:val="00980573"/>
    <w:rsid w:val="009852EC"/>
    <w:rsid w:val="00994A8B"/>
    <w:rsid w:val="00995CA6"/>
    <w:rsid w:val="009A7F93"/>
    <w:rsid w:val="009B2BAF"/>
    <w:rsid w:val="009B40F6"/>
    <w:rsid w:val="009C3155"/>
    <w:rsid w:val="009D0D29"/>
    <w:rsid w:val="009D37D6"/>
    <w:rsid w:val="009E5446"/>
    <w:rsid w:val="009F4637"/>
    <w:rsid w:val="009F4891"/>
    <w:rsid w:val="009F5B1B"/>
    <w:rsid w:val="00A158FF"/>
    <w:rsid w:val="00A162D0"/>
    <w:rsid w:val="00A235D9"/>
    <w:rsid w:val="00A32285"/>
    <w:rsid w:val="00A35789"/>
    <w:rsid w:val="00A4546E"/>
    <w:rsid w:val="00A53A4E"/>
    <w:rsid w:val="00A5405F"/>
    <w:rsid w:val="00A7640A"/>
    <w:rsid w:val="00A80AC8"/>
    <w:rsid w:val="00A8106B"/>
    <w:rsid w:val="00A873DF"/>
    <w:rsid w:val="00A94C25"/>
    <w:rsid w:val="00AB2C2F"/>
    <w:rsid w:val="00AB533A"/>
    <w:rsid w:val="00AE1CD3"/>
    <w:rsid w:val="00AE2EC3"/>
    <w:rsid w:val="00AE603C"/>
    <w:rsid w:val="00B01027"/>
    <w:rsid w:val="00B05417"/>
    <w:rsid w:val="00B05B42"/>
    <w:rsid w:val="00B128F0"/>
    <w:rsid w:val="00B12F6D"/>
    <w:rsid w:val="00B17921"/>
    <w:rsid w:val="00B17BD8"/>
    <w:rsid w:val="00B3209A"/>
    <w:rsid w:val="00B32948"/>
    <w:rsid w:val="00B331E9"/>
    <w:rsid w:val="00B37F1E"/>
    <w:rsid w:val="00B40383"/>
    <w:rsid w:val="00B41933"/>
    <w:rsid w:val="00B4270C"/>
    <w:rsid w:val="00B46DEC"/>
    <w:rsid w:val="00B52AD9"/>
    <w:rsid w:val="00B54CAA"/>
    <w:rsid w:val="00B620D7"/>
    <w:rsid w:val="00B82151"/>
    <w:rsid w:val="00B82B34"/>
    <w:rsid w:val="00B96C4C"/>
    <w:rsid w:val="00BA3EAA"/>
    <w:rsid w:val="00BA5ECF"/>
    <w:rsid w:val="00BA68FA"/>
    <w:rsid w:val="00BB5811"/>
    <w:rsid w:val="00BB6E8E"/>
    <w:rsid w:val="00BD64BA"/>
    <w:rsid w:val="00BF2B15"/>
    <w:rsid w:val="00BF7882"/>
    <w:rsid w:val="00C003E7"/>
    <w:rsid w:val="00C03D9E"/>
    <w:rsid w:val="00C04E48"/>
    <w:rsid w:val="00C068EA"/>
    <w:rsid w:val="00C1279F"/>
    <w:rsid w:val="00C20BFC"/>
    <w:rsid w:val="00C26181"/>
    <w:rsid w:val="00C2775D"/>
    <w:rsid w:val="00C31890"/>
    <w:rsid w:val="00C363F8"/>
    <w:rsid w:val="00C42531"/>
    <w:rsid w:val="00C44453"/>
    <w:rsid w:val="00C542C6"/>
    <w:rsid w:val="00C60CC8"/>
    <w:rsid w:val="00C61E60"/>
    <w:rsid w:val="00C64A0C"/>
    <w:rsid w:val="00C66132"/>
    <w:rsid w:val="00C81A10"/>
    <w:rsid w:val="00C94293"/>
    <w:rsid w:val="00CB42C4"/>
    <w:rsid w:val="00CB7084"/>
    <w:rsid w:val="00CC0AB6"/>
    <w:rsid w:val="00CC0DF5"/>
    <w:rsid w:val="00CC5A55"/>
    <w:rsid w:val="00CE2BC2"/>
    <w:rsid w:val="00CE5C6F"/>
    <w:rsid w:val="00CE7036"/>
    <w:rsid w:val="00CF47DF"/>
    <w:rsid w:val="00CF5B53"/>
    <w:rsid w:val="00D0234B"/>
    <w:rsid w:val="00D0286B"/>
    <w:rsid w:val="00D120BF"/>
    <w:rsid w:val="00D16871"/>
    <w:rsid w:val="00D20490"/>
    <w:rsid w:val="00D23BB3"/>
    <w:rsid w:val="00D44388"/>
    <w:rsid w:val="00D57FC8"/>
    <w:rsid w:val="00D667DF"/>
    <w:rsid w:val="00D67830"/>
    <w:rsid w:val="00D85729"/>
    <w:rsid w:val="00D85D39"/>
    <w:rsid w:val="00D8665D"/>
    <w:rsid w:val="00D92F4D"/>
    <w:rsid w:val="00D9764F"/>
    <w:rsid w:val="00DA3867"/>
    <w:rsid w:val="00DA4061"/>
    <w:rsid w:val="00DA4F4E"/>
    <w:rsid w:val="00DA675C"/>
    <w:rsid w:val="00DB01D2"/>
    <w:rsid w:val="00DB07DE"/>
    <w:rsid w:val="00DB3E13"/>
    <w:rsid w:val="00DC0EC4"/>
    <w:rsid w:val="00DC7D42"/>
    <w:rsid w:val="00DD0164"/>
    <w:rsid w:val="00DD2376"/>
    <w:rsid w:val="00DD5E5F"/>
    <w:rsid w:val="00DE4212"/>
    <w:rsid w:val="00E0418F"/>
    <w:rsid w:val="00E05AB4"/>
    <w:rsid w:val="00E12402"/>
    <w:rsid w:val="00E4032A"/>
    <w:rsid w:val="00E45419"/>
    <w:rsid w:val="00E505E3"/>
    <w:rsid w:val="00E56E3C"/>
    <w:rsid w:val="00E707EC"/>
    <w:rsid w:val="00E74831"/>
    <w:rsid w:val="00E759D5"/>
    <w:rsid w:val="00E94934"/>
    <w:rsid w:val="00E95A3C"/>
    <w:rsid w:val="00EA1EFA"/>
    <w:rsid w:val="00EA6717"/>
    <w:rsid w:val="00EB359C"/>
    <w:rsid w:val="00EB3BA9"/>
    <w:rsid w:val="00EB3E58"/>
    <w:rsid w:val="00EB6F1D"/>
    <w:rsid w:val="00EC0E08"/>
    <w:rsid w:val="00EC21C0"/>
    <w:rsid w:val="00ED06F8"/>
    <w:rsid w:val="00ED157E"/>
    <w:rsid w:val="00EE1751"/>
    <w:rsid w:val="00F00ED7"/>
    <w:rsid w:val="00F03FDE"/>
    <w:rsid w:val="00F13A01"/>
    <w:rsid w:val="00F177B6"/>
    <w:rsid w:val="00F17F99"/>
    <w:rsid w:val="00F259FA"/>
    <w:rsid w:val="00F26FFC"/>
    <w:rsid w:val="00F370F0"/>
    <w:rsid w:val="00F40E4F"/>
    <w:rsid w:val="00F5055B"/>
    <w:rsid w:val="00F54D19"/>
    <w:rsid w:val="00F57B1F"/>
    <w:rsid w:val="00F673DA"/>
    <w:rsid w:val="00F678C3"/>
    <w:rsid w:val="00F67F9F"/>
    <w:rsid w:val="00F73500"/>
    <w:rsid w:val="00F736D1"/>
    <w:rsid w:val="00F833BB"/>
    <w:rsid w:val="00F8672B"/>
    <w:rsid w:val="00FB5DEA"/>
    <w:rsid w:val="00FB7278"/>
    <w:rsid w:val="00FC0D82"/>
    <w:rsid w:val="00FE13C0"/>
    <w:rsid w:val="00FE6D6C"/>
    <w:rsid w:val="00FF05BE"/>
    <w:rsid w:val="00FF51F2"/>
    <w:rsid w:val="00FF7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9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934"/>
    <w:pPr>
      <w:ind w:left="720"/>
      <w:contextualSpacing/>
    </w:pPr>
  </w:style>
  <w:style w:type="paragraph" w:styleId="a4">
    <w:name w:val="endnote text"/>
    <w:basedOn w:val="a"/>
    <w:link w:val="a5"/>
    <w:uiPriority w:val="99"/>
    <w:semiHidden/>
    <w:unhideWhenUsed/>
    <w:rsid w:val="00AE2EC3"/>
    <w:pPr>
      <w:spacing w:after="0" w:line="240" w:lineRule="auto"/>
    </w:pPr>
    <w:rPr>
      <w:sz w:val="20"/>
      <w:szCs w:val="20"/>
    </w:rPr>
  </w:style>
  <w:style w:type="character" w:customStyle="1" w:styleId="a5">
    <w:name w:val="Текст концевой сноски Знак"/>
    <w:basedOn w:val="a0"/>
    <w:link w:val="a4"/>
    <w:uiPriority w:val="99"/>
    <w:semiHidden/>
    <w:rsid w:val="00AE2EC3"/>
    <w:rPr>
      <w:sz w:val="20"/>
      <w:szCs w:val="20"/>
    </w:rPr>
  </w:style>
  <w:style w:type="character" w:styleId="a6">
    <w:name w:val="endnote reference"/>
    <w:basedOn w:val="a0"/>
    <w:uiPriority w:val="99"/>
    <w:semiHidden/>
    <w:unhideWhenUsed/>
    <w:rsid w:val="00AE2EC3"/>
    <w:rPr>
      <w:vertAlign w:val="superscript"/>
    </w:rPr>
  </w:style>
  <w:style w:type="paragraph" w:styleId="a7">
    <w:name w:val="Balloon Text"/>
    <w:basedOn w:val="a"/>
    <w:link w:val="a8"/>
    <w:uiPriority w:val="99"/>
    <w:semiHidden/>
    <w:unhideWhenUsed/>
    <w:rsid w:val="00B52A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2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95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934"/>
    <w:pPr>
      <w:ind w:left="720"/>
      <w:contextualSpacing/>
    </w:pPr>
  </w:style>
  <w:style w:type="paragraph" w:styleId="a4">
    <w:name w:val="endnote text"/>
    <w:basedOn w:val="a"/>
    <w:link w:val="a5"/>
    <w:uiPriority w:val="99"/>
    <w:semiHidden/>
    <w:unhideWhenUsed/>
    <w:rsid w:val="00AE2EC3"/>
    <w:pPr>
      <w:spacing w:after="0" w:line="240" w:lineRule="auto"/>
    </w:pPr>
    <w:rPr>
      <w:sz w:val="20"/>
      <w:szCs w:val="20"/>
    </w:rPr>
  </w:style>
  <w:style w:type="character" w:customStyle="1" w:styleId="a5">
    <w:name w:val="Текст концевой сноски Знак"/>
    <w:basedOn w:val="a0"/>
    <w:link w:val="a4"/>
    <w:uiPriority w:val="99"/>
    <w:semiHidden/>
    <w:rsid w:val="00AE2EC3"/>
    <w:rPr>
      <w:sz w:val="20"/>
      <w:szCs w:val="20"/>
    </w:rPr>
  </w:style>
  <w:style w:type="character" w:styleId="a6">
    <w:name w:val="endnote reference"/>
    <w:basedOn w:val="a0"/>
    <w:uiPriority w:val="99"/>
    <w:semiHidden/>
    <w:unhideWhenUsed/>
    <w:rsid w:val="00AE2EC3"/>
    <w:rPr>
      <w:vertAlign w:val="superscript"/>
    </w:rPr>
  </w:style>
  <w:style w:type="paragraph" w:styleId="a7">
    <w:name w:val="Balloon Text"/>
    <w:basedOn w:val="a"/>
    <w:link w:val="a8"/>
    <w:uiPriority w:val="99"/>
    <w:semiHidden/>
    <w:unhideWhenUsed/>
    <w:rsid w:val="00B52A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2A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3DBD2-65D5-48A2-A5D7-55F523AA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Pages>
  <Words>974</Words>
  <Characters>5555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IRONMANN (AKA SHAMAN)</cp:lastModifiedBy>
  <cp:revision>63</cp:revision>
  <cp:lastPrinted>2014-06-26T08:06:00Z</cp:lastPrinted>
  <dcterms:created xsi:type="dcterms:W3CDTF">2014-06-24T05:40:00Z</dcterms:created>
  <dcterms:modified xsi:type="dcterms:W3CDTF">2014-07-16T11:54:00Z</dcterms:modified>
</cp:coreProperties>
</file>