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5F" w:rsidRPr="00691C9A" w:rsidRDefault="00A8525F" w:rsidP="00691C9A">
      <w:pPr>
        <w:rPr>
          <w:u w:val="single"/>
        </w:rPr>
      </w:pPr>
      <w:r w:rsidRPr="00A8525F">
        <w:t xml:space="preserve">УДК </w:t>
      </w:r>
      <w:r w:rsidR="006931A3" w:rsidRPr="00691C9A">
        <w:t>696.6.001.5:004.42</w:t>
      </w:r>
    </w:p>
    <w:p w:rsidR="00A8525F" w:rsidRPr="006931A3" w:rsidRDefault="006040A5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  <w:r w:rsidRPr="006040A5">
        <w:rPr>
          <w:rFonts w:eastAsia="Calibri"/>
          <w:b/>
          <w:lang w:eastAsia="ar-SA"/>
        </w:rPr>
        <w:t xml:space="preserve">МОДЕЛИРОВАНИЕ РИСКОВ ОПАСНОСТИ </w:t>
      </w:r>
      <w:r w:rsidR="00A42CC8">
        <w:rPr>
          <w:rFonts w:eastAsia="Calibri"/>
          <w:b/>
          <w:lang w:eastAsia="ar-SA"/>
        </w:rPr>
        <w:t xml:space="preserve">ОТ СОСТОЯНИЯ </w:t>
      </w:r>
      <w:r w:rsidRPr="006040A5">
        <w:rPr>
          <w:rFonts w:eastAsia="Calibri"/>
          <w:b/>
          <w:lang w:eastAsia="ar-SA"/>
        </w:rPr>
        <w:t>ЭЛЕКТРОПРОВОДКИ ЗДАНИЙ</w:t>
      </w:r>
    </w:p>
    <w:p w:rsidR="00A8525F" w:rsidRDefault="00A8525F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</w:p>
    <w:p w:rsidR="00A8525F" w:rsidRPr="00A8525F" w:rsidRDefault="00A8525F" w:rsidP="00691C9A">
      <w:pPr>
        <w:ind w:firstLine="708"/>
        <w:jc w:val="right"/>
        <w:rPr>
          <w:b/>
          <w:lang w:eastAsia="ru-RU"/>
        </w:rPr>
      </w:pPr>
      <w:r w:rsidRPr="00A8525F">
        <w:rPr>
          <w:b/>
          <w:lang w:eastAsia="ru-RU"/>
        </w:rPr>
        <w:t>Воробьев Н.П.</w:t>
      </w:r>
      <w:r w:rsidR="006931A3">
        <w:rPr>
          <w:b/>
          <w:lang w:eastAsia="ru-RU"/>
        </w:rPr>
        <w:t>,</w:t>
      </w:r>
      <w:r w:rsidR="006931A3" w:rsidRPr="006931A3">
        <w:rPr>
          <w:b/>
          <w:i/>
          <w:lang w:eastAsia="ru-RU"/>
        </w:rPr>
        <w:t xml:space="preserve"> </w:t>
      </w:r>
      <w:r w:rsidR="006931A3" w:rsidRPr="006931A3">
        <w:rPr>
          <w:b/>
          <w:lang w:eastAsia="ru-RU"/>
        </w:rPr>
        <w:t>Гончаренко</w:t>
      </w:r>
      <w:r w:rsidR="00BF7DB7" w:rsidRPr="00BF7DB7">
        <w:rPr>
          <w:b/>
          <w:lang w:eastAsia="ru-RU"/>
        </w:rPr>
        <w:t xml:space="preserve"> </w:t>
      </w:r>
      <w:r w:rsidR="00BF7DB7" w:rsidRPr="006931A3">
        <w:rPr>
          <w:b/>
          <w:lang w:eastAsia="ru-RU"/>
        </w:rPr>
        <w:t>Г.А.</w:t>
      </w:r>
      <w:bookmarkStart w:id="0" w:name="_GoBack"/>
      <w:bookmarkEnd w:id="0"/>
    </w:p>
    <w:p w:rsidR="00A8525F" w:rsidRPr="00A8525F" w:rsidRDefault="00A8525F" w:rsidP="00A8525F">
      <w:pPr>
        <w:ind w:firstLine="708"/>
        <w:jc w:val="right"/>
        <w:rPr>
          <w:i/>
          <w:lang w:eastAsia="ru-RU"/>
        </w:rPr>
      </w:pPr>
      <w:r w:rsidRPr="00A8525F">
        <w:rPr>
          <w:i/>
          <w:lang w:eastAsia="ru-RU"/>
        </w:rPr>
        <w:t xml:space="preserve">Россия, г. Барнаул, </w:t>
      </w:r>
      <w:proofErr w:type="spellStart"/>
      <w:r w:rsidRPr="00A8525F">
        <w:rPr>
          <w:i/>
          <w:lang w:eastAsia="ru-RU"/>
        </w:rPr>
        <w:t>АлтГТУ</w:t>
      </w:r>
      <w:proofErr w:type="spellEnd"/>
    </w:p>
    <w:p w:rsidR="00A8525F" w:rsidRDefault="001C0EAD" w:rsidP="001C0EAD">
      <w:pPr>
        <w:suppressAutoHyphens/>
        <w:contextualSpacing/>
        <w:jc w:val="right"/>
        <w:rPr>
          <w:b/>
          <w:lang w:eastAsia="ru-RU"/>
        </w:rPr>
      </w:pPr>
      <w:r>
        <w:rPr>
          <w:b/>
          <w:lang w:eastAsia="ru-RU"/>
        </w:rPr>
        <w:t>Рыжикова Е.Ю.</w:t>
      </w:r>
    </w:p>
    <w:p w:rsidR="00B70FE1" w:rsidRDefault="00B70FE1" w:rsidP="00B70FE1">
      <w:pPr>
        <w:jc w:val="right"/>
        <w:rPr>
          <w:i/>
        </w:rPr>
      </w:pPr>
      <w:r w:rsidRPr="00F15CE9">
        <w:rPr>
          <w:i/>
        </w:rPr>
        <w:t>Россия,  г.</w:t>
      </w:r>
      <w:r>
        <w:rPr>
          <w:i/>
        </w:rPr>
        <w:t xml:space="preserve"> Орел, ГУ «</w:t>
      </w:r>
      <w:proofErr w:type="spellStart"/>
      <w:r>
        <w:rPr>
          <w:i/>
        </w:rPr>
        <w:t>ОрелРЦЭ</w:t>
      </w:r>
      <w:proofErr w:type="spellEnd"/>
      <w:r>
        <w:rPr>
          <w:i/>
        </w:rPr>
        <w:t>»</w:t>
      </w:r>
    </w:p>
    <w:p w:rsidR="00B300E8" w:rsidRPr="001C0EAD" w:rsidRDefault="00B300E8" w:rsidP="001C0EAD">
      <w:pPr>
        <w:suppressAutoHyphens/>
        <w:contextualSpacing/>
        <w:jc w:val="right"/>
        <w:rPr>
          <w:rFonts w:eastAsia="Calibri"/>
          <w:i/>
          <w:lang w:eastAsia="ar-SA"/>
        </w:rPr>
      </w:pPr>
    </w:p>
    <w:p w:rsidR="00A2412A" w:rsidRDefault="00A2412A" w:rsidP="00A2412A">
      <w:pPr>
        <w:suppressAutoHyphens/>
        <w:contextualSpacing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Р</w:t>
      </w:r>
      <w:r w:rsidR="00C978D5">
        <w:rPr>
          <w:rFonts w:eastAsia="Calibri"/>
          <w:lang w:eastAsia="ar-SA"/>
        </w:rPr>
        <w:t xml:space="preserve">ассмотрена разработка </w:t>
      </w:r>
      <w:r w:rsidR="00C978D5" w:rsidRPr="00C978D5">
        <w:rPr>
          <w:rFonts w:eastAsia="Calibri"/>
          <w:lang w:eastAsia="ar-SA"/>
        </w:rPr>
        <w:t>метод</w:t>
      </w:r>
      <w:r w:rsidR="00C978D5">
        <w:rPr>
          <w:rFonts w:eastAsia="Calibri"/>
          <w:lang w:eastAsia="ar-SA"/>
        </w:rPr>
        <w:t>а</w:t>
      </w:r>
      <w:r w:rsidR="00C978D5" w:rsidRPr="00C978D5">
        <w:rPr>
          <w:rFonts w:eastAsia="Calibri"/>
          <w:lang w:eastAsia="ar-SA"/>
        </w:rPr>
        <w:t xml:space="preserve"> оценки  риска от аварий в электропроводках </w:t>
      </w:r>
      <w:r w:rsidR="00C978D5">
        <w:rPr>
          <w:rFonts w:eastAsia="Calibri"/>
          <w:lang w:eastAsia="ar-SA"/>
        </w:rPr>
        <w:t>зданий и сооружений</w:t>
      </w:r>
      <w:r w:rsidR="00C978D5" w:rsidRPr="00C978D5">
        <w:rPr>
          <w:rFonts w:eastAsia="Calibri"/>
          <w:lang w:eastAsia="ar-SA"/>
        </w:rPr>
        <w:t xml:space="preserve"> на основе экспертного заключения и технического (инструментального) обследования каждого здания</w:t>
      </w:r>
      <w:r>
        <w:rPr>
          <w:rFonts w:eastAsia="Calibri"/>
          <w:lang w:eastAsia="ar-SA"/>
        </w:rPr>
        <w:t>.</w:t>
      </w:r>
    </w:p>
    <w:p w:rsidR="00691C9A" w:rsidRDefault="00691C9A" w:rsidP="00A2412A">
      <w:pPr>
        <w:suppressAutoHyphens/>
        <w:contextualSpacing/>
        <w:jc w:val="both"/>
        <w:rPr>
          <w:rFonts w:eastAsia="Calibri"/>
          <w:lang w:eastAsia="ar-SA"/>
        </w:rPr>
      </w:pPr>
    </w:p>
    <w:p w:rsidR="00A2412A" w:rsidRPr="006931A3" w:rsidRDefault="00C978D5" w:rsidP="00A2412A">
      <w:pPr>
        <w:suppressAutoHyphens/>
        <w:contextualSpacing/>
        <w:jc w:val="both"/>
        <w:rPr>
          <w:rFonts w:eastAsia="Calibri"/>
          <w:lang w:val="en-US" w:eastAsia="ar-SA"/>
        </w:rPr>
      </w:pPr>
      <w:r w:rsidRPr="00C978D5">
        <w:rPr>
          <w:rFonts w:eastAsia="Calibri"/>
          <w:lang w:val="en-US" w:eastAsia="ar-SA"/>
        </w:rPr>
        <w:t xml:space="preserve">Working out of a method of an estimation of risk from failures in </w:t>
      </w:r>
      <w:proofErr w:type="spellStart"/>
      <w:r w:rsidRPr="00C978D5">
        <w:rPr>
          <w:rFonts w:eastAsia="Calibri"/>
          <w:lang w:val="en-US" w:eastAsia="ar-SA"/>
        </w:rPr>
        <w:t>electroconductings</w:t>
      </w:r>
      <w:proofErr w:type="spellEnd"/>
      <w:r w:rsidRPr="00C978D5">
        <w:rPr>
          <w:rFonts w:eastAsia="Calibri"/>
          <w:lang w:val="en-US" w:eastAsia="ar-SA"/>
        </w:rPr>
        <w:t xml:space="preserve"> of buildings and constructions on the basis of the expert </w:t>
      </w:r>
      <w:proofErr w:type="spellStart"/>
      <w:r w:rsidRPr="00C978D5">
        <w:rPr>
          <w:rFonts w:eastAsia="Calibri"/>
          <w:lang w:val="en-US" w:eastAsia="ar-SA"/>
        </w:rPr>
        <w:t>judgement</w:t>
      </w:r>
      <w:proofErr w:type="spellEnd"/>
      <w:r w:rsidRPr="00C978D5">
        <w:rPr>
          <w:rFonts w:eastAsia="Calibri"/>
          <w:lang w:val="en-US" w:eastAsia="ar-SA"/>
        </w:rPr>
        <w:t xml:space="preserve"> and technical (tool) inspection of each building is considered</w:t>
      </w:r>
      <w:r w:rsidR="00A2412A" w:rsidRPr="00A2412A">
        <w:rPr>
          <w:rFonts w:eastAsia="Calibri"/>
          <w:lang w:val="en-US" w:eastAsia="ar-SA"/>
        </w:rPr>
        <w:t>.</w:t>
      </w:r>
    </w:p>
    <w:p w:rsidR="00A8525F" w:rsidRPr="006931A3" w:rsidRDefault="00A8525F" w:rsidP="00A8525F">
      <w:pPr>
        <w:suppressAutoHyphens/>
        <w:ind w:firstLine="720"/>
        <w:contextualSpacing/>
        <w:jc w:val="both"/>
        <w:rPr>
          <w:rFonts w:eastAsia="Calibri"/>
          <w:b/>
          <w:sz w:val="28"/>
          <w:lang w:val="en-US" w:eastAsia="ar-SA"/>
        </w:rPr>
      </w:pPr>
    </w:p>
    <w:p w:rsidR="006040A5" w:rsidRDefault="00A42CC8" w:rsidP="006040A5">
      <w:pPr>
        <w:ind w:firstLine="720"/>
        <w:jc w:val="both"/>
        <w:rPr>
          <w:rFonts w:eastAsia="Calibri"/>
          <w:lang w:eastAsia="ar-SA"/>
        </w:rPr>
      </w:pPr>
      <w:r w:rsidRPr="00A42CC8">
        <w:rPr>
          <w:rFonts w:eastAsia="Calibri"/>
          <w:lang w:eastAsia="ar-SA"/>
        </w:rPr>
        <w:t xml:space="preserve">Надежность функционирования электропроводки </w:t>
      </w:r>
      <w:r>
        <w:rPr>
          <w:rFonts w:eastAsia="Calibri"/>
          <w:lang w:eastAsia="ar-SA"/>
        </w:rPr>
        <w:t xml:space="preserve">в зданиях и сооружениях </w:t>
      </w:r>
      <w:r w:rsidRPr="00A42CC8">
        <w:rPr>
          <w:rFonts w:eastAsia="Calibri"/>
          <w:lang w:eastAsia="ar-SA"/>
        </w:rPr>
        <w:t>в значительной степени зави</w:t>
      </w:r>
      <w:r w:rsidRPr="00A42CC8">
        <w:rPr>
          <w:rFonts w:eastAsia="Calibri"/>
          <w:lang w:eastAsia="ar-SA"/>
        </w:rPr>
        <w:softHyphen/>
        <w:t>сит от ее технического состояния. В процессе эксплуатации в результате воздействия раз</w:t>
      </w:r>
      <w:r w:rsidRPr="00A42CC8">
        <w:rPr>
          <w:rFonts w:eastAsia="Calibri"/>
          <w:lang w:eastAsia="ar-SA"/>
        </w:rPr>
        <w:softHyphen/>
        <w:t>личных факторов, режимов и условий работы исходное техническое состояние электропроводки непрерывно ухудшается, возрастает вероятность возникновения замыканий и пожаров.</w:t>
      </w:r>
      <w:r>
        <w:rPr>
          <w:rFonts w:eastAsia="Calibri"/>
          <w:lang w:eastAsia="ar-SA"/>
        </w:rPr>
        <w:t xml:space="preserve"> </w:t>
      </w:r>
      <w:r w:rsidRPr="00A42CC8">
        <w:rPr>
          <w:rFonts w:eastAsia="Calibri"/>
          <w:lang w:eastAsia="ar-SA"/>
        </w:rPr>
        <w:t>Статистические данные по пожарам свидетельствуют о том, что одной из основных причин их возникновения являются неисправности электропроводки.</w:t>
      </w:r>
      <w:r w:rsidRPr="00A42CC8">
        <w:rPr>
          <w:rFonts w:eastAsia="Calibri"/>
          <w:b/>
          <w:lang w:eastAsia="ar-SA"/>
        </w:rPr>
        <w:t xml:space="preserve"> </w:t>
      </w:r>
      <w:r>
        <w:rPr>
          <w:rFonts w:eastAsia="Calibri"/>
          <w:lang w:eastAsia="ar-SA"/>
        </w:rPr>
        <w:t>При этом возникает необходимость оценки р</w:t>
      </w:r>
      <w:r w:rsidRPr="00A42CC8">
        <w:rPr>
          <w:rFonts w:eastAsia="Calibri"/>
          <w:lang w:eastAsia="ar-SA"/>
        </w:rPr>
        <w:t xml:space="preserve">исков опасности </w:t>
      </w:r>
      <w:r>
        <w:rPr>
          <w:rFonts w:eastAsia="Calibri"/>
          <w:lang w:eastAsia="ar-SA"/>
        </w:rPr>
        <w:t xml:space="preserve">от состояния </w:t>
      </w:r>
      <w:r w:rsidRPr="00A42CC8">
        <w:rPr>
          <w:rFonts w:eastAsia="Calibri"/>
          <w:lang w:eastAsia="ar-SA"/>
        </w:rPr>
        <w:t>электропроводки зданий</w:t>
      </w:r>
      <w:r>
        <w:rPr>
          <w:rFonts w:eastAsia="Calibri"/>
          <w:lang w:eastAsia="ar-SA"/>
        </w:rPr>
        <w:t xml:space="preserve">. Работ, посвященных методам </w:t>
      </w:r>
      <w:r w:rsidRPr="00A42CC8">
        <w:rPr>
          <w:rFonts w:eastAsia="Calibri"/>
          <w:lang w:eastAsia="ar-SA"/>
        </w:rPr>
        <w:t>оценки рисков опасности от состояния электропроводки зданий</w:t>
      </w:r>
      <w:r>
        <w:rPr>
          <w:rFonts w:eastAsia="Calibri"/>
          <w:lang w:eastAsia="ar-SA"/>
        </w:rPr>
        <w:t xml:space="preserve">, нами не обнаружено. Известен </w:t>
      </w:r>
      <w:r w:rsidR="006040A5" w:rsidRPr="006040A5">
        <w:rPr>
          <w:rFonts w:eastAsia="Calibri"/>
          <w:lang w:eastAsia="ar-SA"/>
        </w:rPr>
        <w:t xml:space="preserve">алгоритм оценки </w:t>
      </w:r>
      <w:r>
        <w:rPr>
          <w:rFonts w:eastAsia="Calibri"/>
          <w:lang w:eastAsia="ar-SA"/>
        </w:rPr>
        <w:t>рисков</w:t>
      </w:r>
      <w:r w:rsidR="006040A5" w:rsidRPr="006040A5">
        <w:rPr>
          <w:rFonts w:eastAsia="Calibri"/>
          <w:lang w:eastAsia="ar-SA"/>
        </w:rPr>
        <w:t xml:space="preserve"> в системах электроснабжения </w:t>
      </w:r>
      <w:r>
        <w:rPr>
          <w:rFonts w:eastAsia="Calibri"/>
          <w:lang w:eastAsia="ar-SA"/>
        </w:rPr>
        <w:t xml:space="preserve">городов </w:t>
      </w:r>
      <w:r w:rsidR="006040A5" w:rsidRPr="006040A5">
        <w:rPr>
          <w:rFonts w:eastAsia="Calibri"/>
          <w:lang w:eastAsia="ar-SA"/>
        </w:rPr>
        <w:t xml:space="preserve">по работе </w:t>
      </w:r>
      <w:r w:rsidR="00EA64D5">
        <w:rPr>
          <w:rFonts w:eastAsia="Calibri"/>
          <w:lang w:eastAsia="ar-SA"/>
        </w:rPr>
        <w:t>[</w:t>
      </w:r>
      <w:r w:rsidR="006040A5" w:rsidRPr="006040A5">
        <w:rPr>
          <w:rFonts w:eastAsia="Calibri"/>
          <w:lang w:eastAsia="ar-SA"/>
        </w:rPr>
        <w:t>1]</w:t>
      </w:r>
      <w:r>
        <w:rPr>
          <w:rFonts w:eastAsia="Calibri"/>
          <w:lang w:eastAsia="ar-SA"/>
        </w:rPr>
        <w:t xml:space="preserve">, который является </w:t>
      </w:r>
      <w:r w:rsidR="006040A5" w:rsidRPr="006040A5">
        <w:rPr>
          <w:rFonts w:eastAsia="Calibri"/>
          <w:lang w:eastAsia="ar-SA"/>
        </w:rPr>
        <w:t>чрезвычайно трудоемки</w:t>
      </w:r>
      <w:r w:rsidR="007045DA">
        <w:rPr>
          <w:rFonts w:eastAsia="Calibri"/>
          <w:lang w:eastAsia="ar-SA"/>
        </w:rPr>
        <w:t>м, занимае</w:t>
      </w:r>
      <w:r w:rsidR="006040A5" w:rsidRPr="006040A5">
        <w:rPr>
          <w:rFonts w:eastAsia="Calibri"/>
          <w:lang w:eastAsia="ar-SA"/>
        </w:rPr>
        <w:t xml:space="preserve">т много времени и сил и для реальных систем электроснабжения </w:t>
      </w:r>
      <w:r w:rsidR="007045DA">
        <w:rPr>
          <w:rFonts w:eastAsia="Calibri"/>
          <w:lang w:eastAsia="ar-SA"/>
        </w:rPr>
        <w:t>зданий и сооружений практически не реализуем</w:t>
      </w:r>
      <w:r w:rsidR="006040A5" w:rsidRPr="006040A5">
        <w:rPr>
          <w:rFonts w:eastAsia="Calibri"/>
          <w:lang w:eastAsia="ar-SA"/>
        </w:rPr>
        <w:t>.</w:t>
      </w:r>
      <w:r w:rsidR="007045DA">
        <w:rPr>
          <w:rFonts w:eastAsia="Calibri"/>
          <w:lang w:eastAsia="ar-SA"/>
        </w:rPr>
        <w:t xml:space="preserve"> </w:t>
      </w:r>
      <w:r w:rsidR="006040A5" w:rsidRPr="006040A5">
        <w:rPr>
          <w:rFonts w:eastAsia="Calibri"/>
          <w:lang w:eastAsia="ar-SA"/>
        </w:rPr>
        <w:t xml:space="preserve">Таким образом, </w:t>
      </w:r>
      <w:r w:rsidR="007045DA">
        <w:rPr>
          <w:rFonts w:eastAsia="Calibri"/>
          <w:lang w:eastAsia="ar-SA"/>
        </w:rPr>
        <w:t>необходимо разработка менее трудоемкой методики</w:t>
      </w:r>
      <w:r w:rsidR="006040A5" w:rsidRPr="006040A5">
        <w:rPr>
          <w:rFonts w:eastAsia="Calibri"/>
          <w:lang w:eastAsia="ar-SA"/>
        </w:rPr>
        <w:t>.</w:t>
      </w:r>
    </w:p>
    <w:p w:rsidR="007045DA" w:rsidRPr="006040A5" w:rsidRDefault="007045DA" w:rsidP="006040A5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Нами предлагается следующая последовательность действий при оценке</w:t>
      </w:r>
      <w:r w:rsidRPr="007045DA">
        <w:rPr>
          <w:rFonts w:eastAsia="Calibri"/>
          <w:lang w:eastAsia="ar-SA"/>
        </w:rPr>
        <w:t xml:space="preserve"> рисков опасности от состояния электропроводки зданий</w:t>
      </w:r>
      <w:r>
        <w:rPr>
          <w:rFonts w:eastAsia="Calibri"/>
          <w:lang w:eastAsia="ar-SA"/>
        </w:rPr>
        <w:t>.</w:t>
      </w:r>
    </w:p>
    <w:p w:rsidR="006040A5" w:rsidRPr="006040A5" w:rsidRDefault="007045DA" w:rsidP="006040A5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Например, в</w:t>
      </w:r>
      <w:r w:rsidR="006040A5" w:rsidRPr="006040A5">
        <w:rPr>
          <w:rFonts w:eastAsia="Calibri"/>
          <w:lang w:eastAsia="ar-SA"/>
        </w:rPr>
        <w:t xml:space="preserve"> 2002 году в России из-за неправильной эксплуатации электротехнических изделий:</w:t>
      </w:r>
    </w:p>
    <w:p w:rsidR="006040A5" w:rsidRPr="006040A5" w:rsidRDefault="006040A5" w:rsidP="006040A5">
      <w:pPr>
        <w:ind w:firstLine="720"/>
        <w:jc w:val="both"/>
        <w:rPr>
          <w:rFonts w:eastAsia="Calibri"/>
          <w:lang w:eastAsia="ar-SA"/>
        </w:rPr>
      </w:pPr>
      <w:r w:rsidRPr="006040A5">
        <w:rPr>
          <w:rFonts w:eastAsia="Calibri"/>
          <w:lang w:eastAsia="ar-SA"/>
        </w:rPr>
        <w:t xml:space="preserve">- было 50220 пожаров (19,3% от общего количества пожаров), из них, 30911 пожаров из-за электропроводных изделий (кабель-провод); </w:t>
      </w:r>
    </w:p>
    <w:p w:rsidR="006040A5" w:rsidRPr="006040A5" w:rsidRDefault="006040A5" w:rsidP="006040A5">
      <w:pPr>
        <w:ind w:firstLine="720"/>
        <w:jc w:val="both"/>
        <w:rPr>
          <w:rFonts w:eastAsia="Calibri"/>
          <w:lang w:eastAsia="ar-SA"/>
        </w:rPr>
      </w:pPr>
      <w:r w:rsidRPr="006040A5">
        <w:rPr>
          <w:rFonts w:eastAsia="Calibri"/>
          <w:lang w:eastAsia="ar-SA"/>
        </w:rPr>
        <w:t>- материальный ущерб из-за нарушений ПУЭ электрооборудования составил свыше 1 мил</w:t>
      </w:r>
      <w:r w:rsidR="007045DA">
        <w:rPr>
          <w:rFonts w:eastAsia="Calibri"/>
          <w:lang w:eastAsia="ar-SA"/>
        </w:rPr>
        <w:t>лиарда 23 миллионов рублей, в том числе</w:t>
      </w:r>
      <w:r w:rsidRPr="006040A5">
        <w:rPr>
          <w:rFonts w:eastAsia="Calibri"/>
          <w:lang w:eastAsia="ar-SA"/>
        </w:rPr>
        <w:t xml:space="preserve"> из-за электротехнических </w:t>
      </w:r>
      <w:r w:rsidR="007045DA">
        <w:rPr>
          <w:rFonts w:eastAsia="Calibri"/>
          <w:lang w:eastAsia="ar-SA"/>
        </w:rPr>
        <w:t>изделий 982 миллиона рублей (28,</w:t>
      </w:r>
      <w:r w:rsidRPr="006040A5">
        <w:rPr>
          <w:rFonts w:eastAsia="Calibri"/>
          <w:lang w:eastAsia="ar-SA"/>
        </w:rPr>
        <w:t xml:space="preserve">3% от общего ущерба при пожарах); </w:t>
      </w:r>
    </w:p>
    <w:p w:rsidR="006040A5" w:rsidRPr="006040A5" w:rsidRDefault="006040A5" w:rsidP="006040A5">
      <w:pPr>
        <w:ind w:firstLine="720"/>
        <w:jc w:val="both"/>
        <w:rPr>
          <w:rFonts w:eastAsia="Calibri"/>
          <w:lang w:eastAsia="ar-SA"/>
        </w:rPr>
      </w:pPr>
      <w:r w:rsidRPr="006040A5">
        <w:rPr>
          <w:rFonts w:eastAsia="Calibri"/>
          <w:lang w:eastAsia="ar-SA"/>
        </w:rPr>
        <w:t xml:space="preserve">- погибло 2795 человек (14% от числа всех погибших при пожарах); </w:t>
      </w:r>
    </w:p>
    <w:p w:rsidR="006040A5" w:rsidRPr="006040A5" w:rsidRDefault="006040A5" w:rsidP="006040A5">
      <w:pPr>
        <w:ind w:firstLine="720"/>
        <w:jc w:val="both"/>
        <w:rPr>
          <w:rFonts w:eastAsia="Calibri"/>
          <w:lang w:eastAsia="ar-SA"/>
        </w:rPr>
      </w:pPr>
      <w:r w:rsidRPr="006040A5">
        <w:rPr>
          <w:rFonts w:eastAsia="Calibri"/>
          <w:lang w:eastAsia="ar-SA"/>
        </w:rPr>
        <w:t xml:space="preserve">- травмировано 2018 человек (13,9% от общего числа людей, получивших травмы при пожарах). </w:t>
      </w:r>
      <w:r w:rsidR="00EA64D5">
        <w:rPr>
          <w:rFonts w:eastAsia="Calibri"/>
          <w:lang w:eastAsia="ar-SA"/>
        </w:rPr>
        <w:t>[</w:t>
      </w:r>
      <w:r w:rsidRPr="006040A5">
        <w:rPr>
          <w:rFonts w:eastAsia="Calibri"/>
          <w:lang w:eastAsia="ar-SA"/>
        </w:rPr>
        <w:t>2]</w:t>
      </w:r>
    </w:p>
    <w:p w:rsidR="006040A5" w:rsidRPr="006040A5" w:rsidRDefault="006040A5" w:rsidP="006040A5">
      <w:pPr>
        <w:ind w:firstLine="720"/>
        <w:jc w:val="both"/>
        <w:rPr>
          <w:rFonts w:eastAsia="Calibri"/>
          <w:lang w:eastAsia="ar-SA"/>
        </w:rPr>
      </w:pPr>
      <w:r w:rsidRPr="006040A5">
        <w:rPr>
          <w:rFonts w:eastAsia="Calibri"/>
          <w:lang w:eastAsia="ar-SA"/>
        </w:rPr>
        <w:t xml:space="preserve">Необходимо отметить, что приведенный материальный ущерб является прямым, то есть учитывает только стоимость сгоревших кабелей, помещений, имущества и не учитывает косвенный ущерб от </w:t>
      </w:r>
      <w:proofErr w:type="spellStart"/>
      <w:r w:rsidRPr="006040A5">
        <w:rPr>
          <w:rFonts w:eastAsia="Calibri"/>
          <w:lang w:eastAsia="ar-SA"/>
        </w:rPr>
        <w:t>недовыпущенной</w:t>
      </w:r>
      <w:proofErr w:type="spellEnd"/>
      <w:r w:rsidRPr="006040A5">
        <w:rPr>
          <w:rFonts w:eastAsia="Calibri"/>
          <w:lang w:eastAsia="ar-SA"/>
        </w:rPr>
        <w:t xml:space="preserve"> продукции, пе</w:t>
      </w:r>
      <w:r w:rsidR="00FE4E89">
        <w:rPr>
          <w:rFonts w:eastAsia="Calibri"/>
          <w:lang w:eastAsia="ar-SA"/>
        </w:rPr>
        <w:t>рерывы электроснабжения,</w:t>
      </w:r>
      <w:r w:rsidRPr="006040A5">
        <w:rPr>
          <w:rFonts w:eastAsia="Calibri"/>
          <w:lang w:eastAsia="ar-SA"/>
        </w:rPr>
        <w:t xml:space="preserve"> </w:t>
      </w:r>
      <w:proofErr w:type="spellStart"/>
      <w:r w:rsidRPr="006040A5">
        <w:rPr>
          <w:rFonts w:eastAsia="Calibri"/>
          <w:lang w:eastAsia="ar-SA"/>
        </w:rPr>
        <w:t>недоотпуск</w:t>
      </w:r>
      <w:proofErr w:type="spellEnd"/>
      <w:r w:rsidRPr="006040A5">
        <w:rPr>
          <w:rFonts w:eastAsia="Calibri"/>
          <w:lang w:eastAsia="ar-SA"/>
        </w:rPr>
        <w:t xml:space="preserve"> электроэнергии</w:t>
      </w:r>
      <w:r w:rsidR="00FE4E89">
        <w:rPr>
          <w:rFonts w:eastAsia="Calibri"/>
          <w:lang w:eastAsia="ar-SA"/>
        </w:rPr>
        <w:t>, выплаты семьям погибших и расходы на лечение травмированных людей</w:t>
      </w:r>
      <w:r w:rsidRPr="006040A5">
        <w:rPr>
          <w:rFonts w:eastAsia="Calibri"/>
          <w:lang w:eastAsia="ar-SA"/>
        </w:rPr>
        <w:t xml:space="preserve">. Эти потери очень часто существенно (в 5–8 раз) превышают прямой ущерб. </w:t>
      </w:r>
      <w:r w:rsidR="00EA64D5">
        <w:rPr>
          <w:rFonts w:eastAsia="Calibri"/>
          <w:lang w:eastAsia="ar-SA"/>
        </w:rPr>
        <w:t>[</w:t>
      </w:r>
      <w:r w:rsidRPr="006040A5">
        <w:rPr>
          <w:rFonts w:eastAsia="Calibri"/>
          <w:lang w:eastAsia="ar-SA"/>
        </w:rPr>
        <w:t>3]</w:t>
      </w:r>
    </w:p>
    <w:p w:rsidR="006040A5" w:rsidRPr="006040A5" w:rsidRDefault="006040A5" w:rsidP="006040A5">
      <w:pPr>
        <w:ind w:firstLine="720"/>
        <w:jc w:val="both"/>
        <w:rPr>
          <w:rFonts w:eastAsia="Calibri"/>
          <w:lang w:eastAsia="ar-SA"/>
        </w:rPr>
      </w:pPr>
      <w:r w:rsidRPr="006040A5">
        <w:rPr>
          <w:rFonts w:eastAsia="Calibri"/>
          <w:lang w:eastAsia="ar-SA"/>
        </w:rPr>
        <w:t xml:space="preserve">Взяв за основу данные 2002 года, можно вычислить средний ущерб от одного пожара, разделив причиненный от пожаров ущерб на количество пожаров: </w:t>
      </w:r>
      <w:r w:rsidRPr="006040A5">
        <w:rPr>
          <w:rFonts w:eastAsia="Calibri"/>
          <w:i/>
          <w:lang w:eastAsia="ar-SA"/>
        </w:rPr>
        <w:t>1023000000руб./50220 = 20370 руб</w:t>
      </w:r>
      <w:r w:rsidRPr="006040A5">
        <w:rPr>
          <w:rFonts w:eastAsia="Calibri"/>
          <w:lang w:eastAsia="ar-SA"/>
        </w:rPr>
        <w:t>.</w:t>
      </w:r>
    </w:p>
    <w:p w:rsidR="00BC7B10" w:rsidRDefault="006040A5" w:rsidP="006040A5">
      <w:pPr>
        <w:ind w:firstLine="720"/>
        <w:jc w:val="both"/>
        <w:rPr>
          <w:rFonts w:eastAsia="Calibri"/>
          <w:lang w:eastAsia="ar-SA"/>
        </w:rPr>
      </w:pPr>
      <w:r w:rsidRPr="006040A5">
        <w:rPr>
          <w:rFonts w:eastAsia="Calibri"/>
          <w:lang w:eastAsia="ar-SA"/>
        </w:rPr>
        <w:lastRenderedPageBreak/>
        <w:t xml:space="preserve"> На </w:t>
      </w:r>
      <w:r w:rsidR="00FE4E89">
        <w:rPr>
          <w:rFonts w:eastAsia="Calibri"/>
          <w:lang w:eastAsia="ar-SA"/>
        </w:rPr>
        <w:t>рисунке 1</w:t>
      </w:r>
      <w:r w:rsidRPr="006040A5">
        <w:rPr>
          <w:rFonts w:eastAsia="Calibri"/>
          <w:lang w:eastAsia="ar-SA"/>
        </w:rPr>
        <w:t xml:space="preserve"> представлена, предложенная нами  структурная схема оценки  риска в электропроводке 0,4 </w:t>
      </w:r>
      <w:proofErr w:type="spellStart"/>
      <w:r w:rsidRPr="006040A5">
        <w:rPr>
          <w:rFonts w:eastAsia="Calibri"/>
          <w:lang w:eastAsia="ar-SA"/>
        </w:rPr>
        <w:t>кВ</w:t>
      </w:r>
      <w:proofErr w:type="spellEnd"/>
      <w:r w:rsidRPr="006040A5">
        <w:rPr>
          <w:rFonts w:eastAsia="Calibri"/>
          <w:lang w:eastAsia="ar-SA"/>
        </w:rPr>
        <w:t xml:space="preserve"> в зданиях и сооружениях. Функционально она состоит из системы нечеткой логики для определения ожидаемой вероятности ущерба в электропроводке 0,4 </w:t>
      </w:r>
      <w:proofErr w:type="spellStart"/>
      <w:r w:rsidRPr="006040A5">
        <w:rPr>
          <w:rFonts w:eastAsia="Calibri"/>
          <w:lang w:eastAsia="ar-SA"/>
        </w:rPr>
        <w:t>кВ</w:t>
      </w:r>
      <w:proofErr w:type="spellEnd"/>
      <w:r w:rsidRPr="006040A5">
        <w:rPr>
          <w:rFonts w:eastAsia="Calibri"/>
          <w:lang w:eastAsia="ar-SA"/>
        </w:rPr>
        <w:t xml:space="preserve">, </w:t>
      </w:r>
      <w:r w:rsidR="00157B15">
        <w:rPr>
          <w:rFonts w:eastAsia="Calibri"/>
          <w:lang w:eastAsia="ar-SA"/>
        </w:rPr>
        <w:t xml:space="preserve">реализованной в </w:t>
      </w:r>
      <w:proofErr w:type="spellStart"/>
      <w:r w:rsidR="00157B15">
        <w:rPr>
          <w:rFonts w:eastAsia="Calibri"/>
          <w:lang w:val="en-US" w:eastAsia="ar-SA"/>
        </w:rPr>
        <w:t>FuzzyLogic</w:t>
      </w:r>
      <w:proofErr w:type="spellEnd"/>
      <w:r w:rsidR="00157B15" w:rsidRPr="00157B15">
        <w:rPr>
          <w:rFonts w:eastAsia="Calibri"/>
          <w:lang w:eastAsia="ar-SA"/>
        </w:rPr>
        <w:t xml:space="preserve"> </w:t>
      </w:r>
      <w:r w:rsidR="00157B15">
        <w:rPr>
          <w:rFonts w:eastAsia="Calibri"/>
          <w:lang w:eastAsia="ar-SA"/>
        </w:rPr>
        <w:t xml:space="preserve">пакета </w:t>
      </w:r>
      <w:proofErr w:type="spellStart"/>
      <w:r w:rsidR="00157B15">
        <w:rPr>
          <w:rFonts w:eastAsia="Calibri"/>
          <w:lang w:val="en-US" w:eastAsia="ar-SA"/>
        </w:rPr>
        <w:t>Matlab</w:t>
      </w:r>
      <w:proofErr w:type="spellEnd"/>
      <w:r w:rsidR="00157B15">
        <w:rPr>
          <w:rFonts w:eastAsia="Calibri"/>
          <w:lang w:eastAsia="ar-SA"/>
        </w:rPr>
        <w:t>, в которую входят блоки</w:t>
      </w:r>
      <w:r w:rsidRPr="006040A5">
        <w:rPr>
          <w:rFonts w:eastAsia="Calibri"/>
          <w:lang w:eastAsia="ar-SA"/>
        </w:rPr>
        <w:t xml:space="preserve"> </w:t>
      </w:r>
      <w:r w:rsidR="00FE4E89" w:rsidRPr="00FE4E89">
        <w:rPr>
          <w:rFonts w:eastAsia="Calibri"/>
          <w:lang w:val="en-US" w:eastAsia="ar-SA"/>
        </w:rPr>
        <w:t>N</w:t>
      </w:r>
      <w:r w:rsidR="00FE4E89" w:rsidRPr="00FE4E89">
        <w:rPr>
          <w:rFonts w:eastAsia="Calibri"/>
          <w:lang w:eastAsia="ar-SA"/>
        </w:rPr>
        <w:t>; Х1</w:t>
      </w:r>
      <w:r w:rsidR="00FE4E89">
        <w:rPr>
          <w:rFonts w:eastAsia="Calibri"/>
          <w:lang w:eastAsia="ar-SA"/>
        </w:rPr>
        <w:t>-</w:t>
      </w:r>
      <w:r w:rsidR="00FE4E89" w:rsidRPr="00FE4E89">
        <w:rPr>
          <w:rFonts w:eastAsia="Calibri"/>
          <w:lang w:val="en-US" w:eastAsia="ar-SA"/>
        </w:rPr>
        <w:t>X</w:t>
      </w:r>
      <w:r w:rsidR="00FE4E89" w:rsidRPr="00FE4E89">
        <w:rPr>
          <w:rFonts w:eastAsia="Calibri"/>
          <w:lang w:eastAsia="ar-SA"/>
        </w:rPr>
        <w:t xml:space="preserve">11; </w:t>
      </w:r>
      <w:r w:rsidR="00FE4E89" w:rsidRPr="00FE4E89">
        <w:rPr>
          <w:rFonts w:eastAsia="Calibri"/>
          <w:lang w:val="en-US" w:eastAsia="ar-SA"/>
        </w:rPr>
        <w:t>Y</w:t>
      </w:r>
      <w:r w:rsidR="00157B15">
        <w:rPr>
          <w:rFonts w:eastAsia="Calibri"/>
          <w:lang w:eastAsia="ar-SA"/>
        </w:rPr>
        <w:t>1;</w:t>
      </w:r>
      <w:r w:rsidR="00FE4E89" w:rsidRPr="00FE4E89">
        <w:rPr>
          <w:rFonts w:eastAsia="Calibri"/>
          <w:lang w:eastAsia="ar-SA"/>
        </w:rPr>
        <w:t xml:space="preserve"> </w:t>
      </w:r>
      <w:r w:rsidR="00FE4E89" w:rsidRPr="00FE4E89">
        <w:rPr>
          <w:rFonts w:eastAsia="Calibri"/>
          <w:lang w:val="en-US" w:eastAsia="ar-SA"/>
        </w:rPr>
        <w:t>Y</w:t>
      </w:r>
      <w:r w:rsidR="00FE4E89">
        <w:rPr>
          <w:rFonts w:eastAsia="Calibri"/>
          <w:lang w:eastAsia="ar-SA"/>
        </w:rPr>
        <w:t>2</w:t>
      </w:r>
      <w:r w:rsidR="00FE4E89" w:rsidRPr="00FE4E89">
        <w:rPr>
          <w:rFonts w:eastAsia="Calibri"/>
          <w:lang w:eastAsia="ar-SA"/>
        </w:rPr>
        <w:t xml:space="preserve">; </w:t>
      </w:r>
      <w:r w:rsidR="00FE4E89" w:rsidRPr="00FE4E89">
        <w:rPr>
          <w:rFonts w:eastAsia="Calibri"/>
          <w:lang w:val="en-US" w:eastAsia="ar-SA"/>
        </w:rPr>
        <w:t>Q</w:t>
      </w:r>
      <w:r w:rsidR="00FE4E89" w:rsidRPr="00FE4E89">
        <w:rPr>
          <w:rFonts w:eastAsia="Calibri"/>
          <w:lang w:eastAsia="ar-SA"/>
        </w:rPr>
        <w:t>.</w:t>
      </w:r>
      <w:r w:rsidRPr="006040A5">
        <w:rPr>
          <w:rFonts w:eastAsia="Calibri"/>
          <w:lang w:eastAsia="ar-SA"/>
        </w:rPr>
        <w:t xml:space="preserve"> </w:t>
      </w:r>
    </w:p>
    <w:p w:rsidR="00BC7B10" w:rsidRPr="006040A5" w:rsidRDefault="00BC7B10" w:rsidP="00BC7B10">
      <w:pPr>
        <w:ind w:firstLine="720"/>
        <w:jc w:val="center"/>
        <w:rPr>
          <w:rFonts w:eastAsia="Calibri"/>
          <w:lang w:eastAsia="ar-SA"/>
        </w:rPr>
      </w:pPr>
      <w:r w:rsidRPr="006040A5">
        <w:rPr>
          <w:rFonts w:eastAsia="Calibri"/>
          <w:noProof/>
          <w:lang w:eastAsia="ru-RU"/>
        </w:rPr>
        <w:drawing>
          <wp:inline distT="0" distB="0" distL="0" distR="0" wp14:anchorId="4906EF51" wp14:editId="2A17D91C">
            <wp:extent cx="4612618" cy="6073317"/>
            <wp:effectExtent l="0" t="0" r="0" b="381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t="846" r="4240" b="13421"/>
                    <a:stretch/>
                  </pic:blipFill>
                  <pic:spPr bwMode="auto">
                    <a:xfrm>
                      <a:off x="0" y="0"/>
                      <a:ext cx="4630611" cy="609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7B10" w:rsidRPr="006040A5" w:rsidRDefault="00BC7B10" w:rsidP="00BC7B10">
      <w:pPr>
        <w:ind w:firstLine="720"/>
        <w:jc w:val="center"/>
        <w:rPr>
          <w:rFonts w:eastAsia="Calibri"/>
          <w:lang w:eastAsia="ar-SA"/>
        </w:rPr>
      </w:pPr>
      <w:r w:rsidRPr="006040A5">
        <w:rPr>
          <w:rFonts w:eastAsia="Calibri"/>
          <w:lang w:val="en-US" w:eastAsia="ar-SA"/>
        </w:rPr>
        <w:t>N</w:t>
      </w:r>
      <w:r w:rsidRPr="006040A5">
        <w:rPr>
          <w:rFonts w:eastAsia="Calibri"/>
          <w:lang w:eastAsia="ar-SA"/>
        </w:rPr>
        <w:t xml:space="preserve"> – </w:t>
      </w:r>
      <w:proofErr w:type="spellStart"/>
      <w:r w:rsidRPr="006040A5">
        <w:rPr>
          <w:rFonts w:eastAsia="Calibri"/>
          <w:lang w:eastAsia="ar-SA"/>
        </w:rPr>
        <w:t>нормализатор</w:t>
      </w:r>
      <w:proofErr w:type="spellEnd"/>
      <w:r w:rsidRPr="006040A5">
        <w:rPr>
          <w:rFonts w:eastAsia="Calibri"/>
          <w:lang w:eastAsia="ar-SA"/>
        </w:rPr>
        <w:t xml:space="preserve">; Х1 - вычисление ожидаемого тока короткого замыкания (при автоматическом распознании и выборе фазного или междуфазного напряжения); </w:t>
      </w:r>
      <w:r w:rsidRPr="006040A5">
        <w:rPr>
          <w:rFonts w:eastAsia="Calibri"/>
          <w:lang w:val="en-US" w:eastAsia="ar-SA"/>
        </w:rPr>
        <w:t>X</w:t>
      </w:r>
      <w:r w:rsidRPr="006040A5">
        <w:rPr>
          <w:rFonts w:eastAsia="Calibri"/>
          <w:lang w:eastAsia="ar-SA"/>
        </w:rPr>
        <w:t xml:space="preserve">2 - измерение целостности цепей, используя испытательный ток 7 или 200 мА; </w:t>
      </w:r>
      <w:r w:rsidRPr="006040A5">
        <w:rPr>
          <w:rFonts w:eastAsia="Calibri"/>
          <w:lang w:val="en-US" w:eastAsia="ar-SA"/>
        </w:rPr>
        <w:t>X</w:t>
      </w:r>
      <w:r w:rsidRPr="006040A5">
        <w:rPr>
          <w:rFonts w:eastAsia="Calibri"/>
          <w:lang w:eastAsia="ar-SA"/>
        </w:rPr>
        <w:t xml:space="preserve">3 - измерение сопротивления изоляции цепей "фаза-ноль" и "фаза-фаза"; </w:t>
      </w:r>
      <w:r w:rsidRPr="006040A5">
        <w:rPr>
          <w:rFonts w:eastAsia="Calibri"/>
          <w:lang w:val="en-US" w:eastAsia="ar-SA"/>
        </w:rPr>
        <w:t>X</w:t>
      </w:r>
      <w:r w:rsidRPr="006040A5">
        <w:rPr>
          <w:rFonts w:eastAsia="Calibri"/>
          <w:lang w:eastAsia="ar-SA"/>
        </w:rPr>
        <w:t xml:space="preserve">4 - измерение сопротивления цепи "фаза - защитный проводник PE"; </w:t>
      </w:r>
      <w:r w:rsidRPr="006040A5">
        <w:rPr>
          <w:rFonts w:eastAsia="Calibri"/>
          <w:lang w:val="en-US" w:eastAsia="ar-SA"/>
        </w:rPr>
        <w:t>X</w:t>
      </w:r>
      <w:r w:rsidRPr="006040A5">
        <w:rPr>
          <w:rFonts w:eastAsia="Calibri"/>
          <w:lang w:eastAsia="ar-SA"/>
        </w:rPr>
        <w:t>5 - коэффициент значимости суммарного сопротивления контактов в общем суммарном сопротивлении линии;</w:t>
      </w:r>
    </w:p>
    <w:p w:rsidR="00BC7B10" w:rsidRPr="006040A5" w:rsidRDefault="00BC7B10" w:rsidP="00BC7B10">
      <w:pPr>
        <w:ind w:firstLine="720"/>
        <w:jc w:val="center"/>
        <w:rPr>
          <w:rFonts w:eastAsia="Calibri"/>
          <w:lang w:eastAsia="ar-SA"/>
        </w:rPr>
      </w:pPr>
      <w:r w:rsidRPr="006040A5">
        <w:rPr>
          <w:rFonts w:eastAsia="Calibri"/>
          <w:lang w:val="en-US" w:eastAsia="ar-SA"/>
        </w:rPr>
        <w:t>X</w:t>
      </w:r>
      <w:r w:rsidRPr="006040A5">
        <w:rPr>
          <w:rFonts w:eastAsia="Calibri"/>
          <w:lang w:eastAsia="ar-SA"/>
        </w:rPr>
        <w:t xml:space="preserve">6 - измерение сопротивления соединений заземлителей с заземляемыми элементами и устройствами выравнивания потенциалов; </w:t>
      </w:r>
      <w:r w:rsidRPr="006040A5">
        <w:rPr>
          <w:rFonts w:eastAsia="Calibri"/>
          <w:lang w:val="en-US" w:eastAsia="ar-SA"/>
        </w:rPr>
        <w:t>X</w:t>
      </w:r>
      <w:r w:rsidRPr="006040A5">
        <w:rPr>
          <w:rFonts w:eastAsia="Calibri"/>
          <w:lang w:eastAsia="ar-SA"/>
        </w:rPr>
        <w:t xml:space="preserve">7 - измерение сопротивления контактных соединений; </w:t>
      </w:r>
      <w:r w:rsidRPr="006040A5">
        <w:rPr>
          <w:rFonts w:eastAsia="Calibri"/>
          <w:lang w:val="en-US" w:eastAsia="ar-SA"/>
        </w:rPr>
        <w:t>X</w:t>
      </w:r>
      <w:r w:rsidRPr="006040A5">
        <w:rPr>
          <w:rFonts w:eastAsia="Calibri"/>
          <w:lang w:eastAsia="ar-SA"/>
        </w:rPr>
        <w:t xml:space="preserve">8 - проверка параметров </w:t>
      </w:r>
      <w:r w:rsidR="00F04770">
        <w:rPr>
          <w:rFonts w:eastAsia="Calibri"/>
          <w:lang w:eastAsia="ar-SA"/>
        </w:rPr>
        <w:t>устройства защитного отключения</w:t>
      </w:r>
      <w:r w:rsidRPr="006040A5">
        <w:rPr>
          <w:rFonts w:eastAsia="Calibri"/>
          <w:lang w:eastAsia="ar-SA"/>
        </w:rPr>
        <w:t xml:space="preserve">; </w:t>
      </w:r>
      <w:r w:rsidRPr="006040A5">
        <w:rPr>
          <w:rFonts w:eastAsia="Calibri"/>
          <w:lang w:val="en-US" w:eastAsia="ar-SA"/>
        </w:rPr>
        <w:t>X</w:t>
      </w:r>
      <w:r w:rsidRPr="006040A5">
        <w:rPr>
          <w:rFonts w:eastAsia="Calibri"/>
          <w:lang w:eastAsia="ar-SA"/>
        </w:rPr>
        <w:t xml:space="preserve">9 - качество изоляции по показателю коэффициента поляризации; </w:t>
      </w:r>
      <w:r w:rsidRPr="006040A5">
        <w:rPr>
          <w:rFonts w:eastAsia="Calibri"/>
          <w:lang w:val="en-US" w:eastAsia="ar-SA"/>
        </w:rPr>
        <w:t>X</w:t>
      </w:r>
      <w:r w:rsidRPr="006040A5">
        <w:rPr>
          <w:rFonts w:eastAsia="Calibri"/>
          <w:lang w:eastAsia="ar-SA"/>
        </w:rPr>
        <w:t>10 - качество изоляции по коэффициенту абсорбции;</w:t>
      </w:r>
      <w:r>
        <w:rPr>
          <w:rFonts w:eastAsia="Calibri"/>
          <w:lang w:eastAsia="ar-SA"/>
        </w:rPr>
        <w:t xml:space="preserve"> </w:t>
      </w:r>
      <w:r w:rsidRPr="006040A5">
        <w:rPr>
          <w:rFonts w:eastAsia="Calibri"/>
          <w:lang w:val="en-US" w:eastAsia="ar-SA"/>
        </w:rPr>
        <w:t>X</w:t>
      </w:r>
      <w:r w:rsidRPr="006040A5">
        <w:rPr>
          <w:rFonts w:eastAsia="Calibri"/>
          <w:lang w:eastAsia="ar-SA"/>
        </w:rPr>
        <w:t xml:space="preserve">11 - </w:t>
      </w:r>
      <w:r w:rsidRPr="006040A5">
        <w:rPr>
          <w:rFonts w:eastAsia="Calibri"/>
          <w:bCs/>
          <w:lang w:eastAsia="ar-SA"/>
        </w:rPr>
        <w:t xml:space="preserve">интегральное </w:t>
      </w:r>
      <w:r w:rsidR="00F04770">
        <w:rPr>
          <w:rFonts w:eastAsia="Calibri"/>
          <w:lang w:eastAsia="ar-SA"/>
        </w:rPr>
        <w:t>функциональное состояние электропроводки</w:t>
      </w:r>
      <w:r w:rsidRPr="006040A5">
        <w:rPr>
          <w:rFonts w:eastAsia="Calibri"/>
          <w:lang w:eastAsia="ar-SA"/>
        </w:rPr>
        <w:t xml:space="preserve">; </w:t>
      </w:r>
      <w:r w:rsidRPr="006040A5">
        <w:rPr>
          <w:rFonts w:eastAsia="Calibri"/>
          <w:lang w:val="en-US" w:eastAsia="ar-SA"/>
        </w:rPr>
        <w:t>Y</w:t>
      </w:r>
      <w:r w:rsidRPr="006040A5">
        <w:rPr>
          <w:rFonts w:eastAsia="Calibri"/>
          <w:lang w:eastAsia="ar-SA"/>
        </w:rPr>
        <w:t xml:space="preserve">1, </w:t>
      </w:r>
      <w:r w:rsidRPr="006040A5">
        <w:rPr>
          <w:rFonts w:eastAsia="Calibri"/>
          <w:lang w:val="en-US" w:eastAsia="ar-SA"/>
        </w:rPr>
        <w:t>Y</w:t>
      </w:r>
      <w:r w:rsidRPr="006040A5">
        <w:rPr>
          <w:rFonts w:eastAsia="Calibri"/>
          <w:lang w:eastAsia="ar-SA"/>
        </w:rPr>
        <w:t xml:space="preserve">2, </w:t>
      </w:r>
      <w:r w:rsidRPr="006040A5">
        <w:rPr>
          <w:rFonts w:eastAsia="Calibri"/>
          <w:lang w:val="en-US" w:eastAsia="ar-SA"/>
        </w:rPr>
        <w:t>Y</w:t>
      </w:r>
      <w:r w:rsidRPr="006040A5">
        <w:rPr>
          <w:rFonts w:eastAsia="Calibri"/>
          <w:lang w:eastAsia="ar-SA"/>
        </w:rPr>
        <w:t xml:space="preserve">3 - промежуточные корни дерева; </w:t>
      </w:r>
      <w:r w:rsidRPr="006040A5">
        <w:rPr>
          <w:rFonts w:eastAsia="Calibri"/>
          <w:lang w:val="en-US" w:eastAsia="ar-SA"/>
        </w:rPr>
        <w:t>Q</w:t>
      </w:r>
      <w:r w:rsidRPr="006040A5">
        <w:rPr>
          <w:rFonts w:eastAsia="Calibri"/>
          <w:lang w:eastAsia="ar-SA"/>
        </w:rPr>
        <w:t xml:space="preserve"> - корень дерева – </w:t>
      </w:r>
      <w:r w:rsidR="0096547E">
        <w:rPr>
          <w:rFonts w:eastAsia="Calibri"/>
          <w:lang w:eastAsia="ar-SA"/>
        </w:rPr>
        <w:t>ожидаемая вероятность ущерба в</w:t>
      </w:r>
      <w:r w:rsidRPr="006040A5">
        <w:rPr>
          <w:rFonts w:eastAsia="Calibri"/>
          <w:lang w:eastAsia="ar-SA"/>
        </w:rPr>
        <w:t xml:space="preserve"> </w:t>
      </w:r>
      <w:r w:rsidR="0096547E">
        <w:rPr>
          <w:rFonts w:eastAsia="Calibri"/>
          <w:lang w:eastAsia="ar-SA"/>
        </w:rPr>
        <w:t xml:space="preserve">электропроводке 0,4 </w:t>
      </w:r>
      <w:proofErr w:type="spellStart"/>
      <w:r w:rsidR="0096547E">
        <w:rPr>
          <w:rFonts w:eastAsia="Calibri"/>
          <w:lang w:eastAsia="ar-SA"/>
        </w:rPr>
        <w:t>кВ</w:t>
      </w:r>
      <w:proofErr w:type="spellEnd"/>
    </w:p>
    <w:p w:rsidR="00BC7B10" w:rsidRPr="006040A5" w:rsidRDefault="00BC7B10" w:rsidP="00BC7B10">
      <w:pPr>
        <w:ind w:firstLine="720"/>
        <w:jc w:val="center"/>
        <w:rPr>
          <w:rFonts w:eastAsia="Calibri"/>
          <w:lang w:eastAsia="ar-SA"/>
        </w:rPr>
      </w:pPr>
      <w:r w:rsidRPr="006040A5">
        <w:rPr>
          <w:rFonts w:eastAsia="Calibri"/>
          <w:lang w:eastAsia="ar-SA"/>
        </w:rPr>
        <w:lastRenderedPageBreak/>
        <w:t xml:space="preserve">Рисунок </w:t>
      </w:r>
      <w:r>
        <w:rPr>
          <w:rFonts w:eastAsia="Calibri"/>
          <w:lang w:eastAsia="ar-SA"/>
        </w:rPr>
        <w:t>1</w:t>
      </w:r>
      <w:r w:rsidRPr="006040A5">
        <w:rPr>
          <w:rFonts w:eastAsia="Calibri"/>
          <w:lang w:eastAsia="ar-SA"/>
        </w:rPr>
        <w:t xml:space="preserve"> – Структурная схема оценки  риска в электропроводке 0,4 </w:t>
      </w:r>
      <w:proofErr w:type="spellStart"/>
      <w:r w:rsidRPr="006040A5">
        <w:rPr>
          <w:rFonts w:eastAsia="Calibri"/>
          <w:lang w:eastAsia="ar-SA"/>
        </w:rPr>
        <w:t>кВ</w:t>
      </w:r>
      <w:proofErr w:type="spellEnd"/>
    </w:p>
    <w:p w:rsidR="00BC7B10" w:rsidRPr="00BC7B10" w:rsidRDefault="00BC7B10" w:rsidP="00BC7B10">
      <w:pPr>
        <w:ind w:firstLine="720"/>
        <w:jc w:val="center"/>
        <w:rPr>
          <w:rFonts w:eastAsia="Calibri"/>
          <w:lang w:eastAsia="ar-SA"/>
        </w:rPr>
      </w:pPr>
      <w:r w:rsidRPr="006040A5">
        <w:rPr>
          <w:rFonts w:eastAsia="Calibri"/>
          <w:lang w:eastAsia="ar-SA"/>
        </w:rPr>
        <w:t>в зданиях и сооружениях</w:t>
      </w:r>
    </w:p>
    <w:p w:rsidR="00F04770" w:rsidRPr="00F04770" w:rsidRDefault="00F04770" w:rsidP="00F04770">
      <w:pPr>
        <w:ind w:firstLine="72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Нами предложено</w:t>
      </w:r>
      <w:r w:rsidRPr="00F04770">
        <w:rPr>
          <w:rFonts w:eastAsia="Calibri"/>
          <w:lang w:eastAsia="ar-SA"/>
        </w:rPr>
        <w:t xml:space="preserve"> вычислять коэффициент значимости </w:t>
      </w:r>
      <w:r>
        <w:rPr>
          <w:rFonts w:eastAsia="Calibri"/>
          <w:lang w:eastAsia="ar-SA"/>
        </w:rPr>
        <w:t>(</w:t>
      </w:r>
      <w:r w:rsidRPr="00F04770">
        <w:rPr>
          <w:rFonts w:eastAsia="Calibri"/>
          <w:lang w:val="en-US" w:eastAsia="ar-SA"/>
        </w:rPr>
        <w:t>X</w:t>
      </w:r>
      <w:r>
        <w:rPr>
          <w:rFonts w:eastAsia="Calibri"/>
          <w:lang w:eastAsia="ar-SA"/>
        </w:rPr>
        <w:t>5 по рисунку 1)</w:t>
      </w:r>
      <w:r w:rsidRPr="00F04770">
        <w:rPr>
          <w:rFonts w:eastAsia="Calibri"/>
          <w:lang w:eastAsia="ar-SA"/>
        </w:rPr>
        <w:t xml:space="preserve"> суммарного сопротивления контактов в общем суммарном сопротивлении линии по формуле:</w:t>
      </w:r>
    </w:p>
    <w:p w:rsidR="00F04770" w:rsidRPr="00F04770" w:rsidRDefault="00BF7DB7" w:rsidP="00F04770">
      <w:pPr>
        <w:ind w:firstLine="720"/>
        <w:jc w:val="both"/>
        <w:rPr>
          <w:rFonts w:eastAsia="Calibri"/>
          <w:vertAlign w:val="subscript"/>
          <w:lang w:eastAsia="ar-SA"/>
        </w:rPr>
      </w:pPr>
      <m:oMath>
        <m:sSub>
          <m:sSubPr>
            <m:ctrlPr>
              <w:rPr>
                <w:rFonts w:ascii="Cambria Math" w:eastAsia="Calibri" w:hAnsi="Cambria Math"/>
                <w:i/>
                <w:lang w:eastAsia="ar-SA"/>
              </w:rPr>
            </m:ctrlPr>
          </m:sSubPr>
          <m:e>
            <m:r>
              <w:rPr>
                <w:rFonts w:ascii="Cambria Math" w:eastAsia="Calibri" w:hAnsi="Cambria Math"/>
                <w:lang w:eastAsia="ar-SA"/>
              </w:rPr>
              <m:t>k</m:t>
            </m:r>
          </m:e>
          <m:sub>
            <m:r>
              <w:rPr>
                <w:rFonts w:ascii="Cambria Math" w:eastAsia="Calibri" w:hAnsi="Cambria Math"/>
                <w:lang w:eastAsia="ar-SA"/>
              </w:rPr>
              <m:t>знач</m:t>
            </m:r>
          </m:sub>
        </m:sSub>
        <m:r>
          <w:rPr>
            <w:rFonts w:ascii="Cambria Math" w:eastAsia="Calibri" w:hAnsi="Cambria Math"/>
            <w:lang w:eastAsia="ar-SA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lang w:eastAsia="ar-SA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/>
                    <w:i/>
                    <w:lang w:eastAsia="ar-S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ar-SA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ar-SA"/>
                      </w:rPr>
                      <m:t>кон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Calibri" w:hAnsi="Cambria Math"/>
                    <w:i/>
                    <w:lang w:eastAsia="ar-SA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lang w:eastAsia="ar-SA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lang w:val="en-US" w:eastAsia="ar-SA"/>
                      </w:rPr>
                      <m:t>R</m:t>
                    </m:r>
                  </m:e>
                  <m:sub>
                    <m:r>
                      <w:rPr>
                        <w:rFonts w:ascii="Cambria Math" w:eastAsia="Calibri" w:hAnsi="Cambria Math"/>
                        <w:lang w:eastAsia="ar-SA"/>
                      </w:rPr>
                      <m:t>лин</m:t>
                    </m:r>
                  </m:sub>
                </m:sSub>
                <m:r>
                  <w:rPr>
                    <w:rFonts w:ascii="Cambria Math" w:eastAsia="Calibri" w:hAnsi="Cambria Math"/>
                    <w:lang w:eastAsia="ar-SA"/>
                  </w:rPr>
                  <m:t>+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Calibri" w:hAnsi="Cambria Math"/>
                        <w:i/>
                        <w:lang w:eastAsia="ar-SA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lang w:eastAsia="ar-SA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lang w:val="en-US" w:eastAsia="ar-SA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lang w:eastAsia="ar-SA"/>
                          </w:rPr>
                          <m:t>кон</m:t>
                        </m:r>
                      </m:sub>
                    </m:sSub>
                  </m:e>
                </m:nary>
              </m:e>
            </m:nary>
          </m:den>
        </m:f>
      </m:oMath>
      <w:r w:rsidR="00F04770" w:rsidRPr="00F04770">
        <w:rPr>
          <w:rFonts w:eastAsia="Calibri"/>
          <w:lang w:eastAsia="ar-SA"/>
        </w:rPr>
        <w:t xml:space="preserve"> ,                                                </w:t>
      </w:r>
      <w:r w:rsidR="00F04770">
        <w:rPr>
          <w:rFonts w:eastAsia="Calibri"/>
          <w:lang w:eastAsia="ar-SA"/>
        </w:rPr>
        <w:t xml:space="preserve">   </w:t>
      </w:r>
      <w:r w:rsidR="00F04770">
        <w:rPr>
          <w:rFonts w:eastAsia="Calibri"/>
          <w:lang w:eastAsia="ar-SA"/>
        </w:rPr>
        <w:tab/>
      </w:r>
      <w:r w:rsidR="00F04770">
        <w:rPr>
          <w:rFonts w:eastAsia="Calibri"/>
          <w:lang w:eastAsia="ar-SA"/>
        </w:rPr>
        <w:tab/>
      </w:r>
      <w:r w:rsidR="00F04770">
        <w:rPr>
          <w:rFonts w:eastAsia="Calibri"/>
          <w:lang w:eastAsia="ar-SA"/>
        </w:rPr>
        <w:tab/>
      </w:r>
      <w:r w:rsidR="00F04770">
        <w:rPr>
          <w:rFonts w:eastAsia="Calibri"/>
          <w:lang w:eastAsia="ar-SA"/>
        </w:rPr>
        <w:tab/>
        <w:t>(</w:t>
      </w:r>
      <w:r w:rsidR="00F04770" w:rsidRPr="00F04770">
        <w:rPr>
          <w:rFonts w:eastAsia="Calibri"/>
          <w:lang w:eastAsia="ar-SA"/>
        </w:rPr>
        <w:t>1)</w:t>
      </w:r>
    </w:p>
    <w:p w:rsidR="00F04770" w:rsidRPr="00F04770" w:rsidRDefault="00F04770" w:rsidP="00F04770">
      <w:pPr>
        <w:ind w:firstLine="720"/>
        <w:jc w:val="both"/>
        <w:rPr>
          <w:rFonts w:eastAsia="Calibri"/>
          <w:lang w:eastAsia="ar-SA"/>
        </w:rPr>
      </w:pPr>
      <w:r w:rsidRPr="00F04770">
        <w:rPr>
          <w:rFonts w:eastAsia="Calibri"/>
          <w:lang w:eastAsia="ar-SA"/>
        </w:rPr>
        <w:t>где</w:t>
      </w:r>
    </w:p>
    <w:p w:rsidR="00F04770" w:rsidRPr="00F04770" w:rsidRDefault="00F04770" w:rsidP="00F04770">
      <w:pPr>
        <w:ind w:firstLine="720"/>
        <w:jc w:val="both"/>
        <w:rPr>
          <w:rFonts w:eastAsia="Calibri"/>
          <w:lang w:eastAsia="ar-SA"/>
        </w:rPr>
      </w:pPr>
      <w:r w:rsidRPr="00F04770">
        <w:rPr>
          <w:rFonts w:eastAsia="Calibri"/>
          <w:i/>
          <w:lang w:val="en-US" w:eastAsia="ar-SA"/>
        </w:rPr>
        <w:t>R</w:t>
      </w:r>
      <w:r w:rsidRPr="00F04770">
        <w:rPr>
          <w:rFonts w:eastAsia="Calibri"/>
          <w:vertAlign w:val="subscript"/>
          <w:lang w:eastAsia="ar-SA"/>
        </w:rPr>
        <w:t>кон</w:t>
      </w:r>
      <w:r w:rsidRPr="00F04770">
        <w:rPr>
          <w:rFonts w:eastAsia="Calibri"/>
          <w:lang w:eastAsia="ar-SA"/>
        </w:rPr>
        <w:t xml:space="preserve"> – сопротивление отдельного контактного соединения в линии,</w:t>
      </w:r>
    </w:p>
    <w:p w:rsidR="00F04770" w:rsidRPr="00F04770" w:rsidRDefault="00F04770" w:rsidP="00F04770">
      <w:pPr>
        <w:ind w:firstLine="720"/>
        <w:jc w:val="both"/>
        <w:rPr>
          <w:rFonts w:eastAsia="Calibri"/>
          <w:lang w:eastAsia="ar-SA"/>
        </w:rPr>
      </w:pPr>
      <w:proofErr w:type="gramStart"/>
      <w:r w:rsidRPr="00F04770">
        <w:rPr>
          <w:rFonts w:eastAsia="Calibri"/>
          <w:i/>
          <w:lang w:val="en-US" w:eastAsia="ar-SA"/>
        </w:rPr>
        <w:t>R</w:t>
      </w:r>
      <w:proofErr w:type="spellStart"/>
      <w:r w:rsidRPr="00F04770">
        <w:rPr>
          <w:rFonts w:eastAsia="Calibri"/>
          <w:vertAlign w:val="subscript"/>
          <w:lang w:eastAsia="ar-SA"/>
        </w:rPr>
        <w:t>лин</w:t>
      </w:r>
      <w:proofErr w:type="spellEnd"/>
      <w:r w:rsidRPr="00F04770">
        <w:rPr>
          <w:rFonts w:eastAsia="Calibri"/>
          <w:vertAlign w:val="subscript"/>
          <w:lang w:eastAsia="ar-SA"/>
        </w:rPr>
        <w:t xml:space="preserve"> </w:t>
      </w:r>
      <w:r w:rsidRPr="00F04770">
        <w:rPr>
          <w:rFonts w:eastAsia="Calibri"/>
          <w:lang w:eastAsia="ar-SA"/>
        </w:rPr>
        <w:t>– сопротивление одного участка линии.</w:t>
      </w:r>
      <w:proofErr w:type="gramEnd"/>
    </w:p>
    <w:p w:rsidR="00F04770" w:rsidRDefault="00F04770" w:rsidP="006040A5">
      <w:pPr>
        <w:ind w:firstLine="720"/>
        <w:jc w:val="both"/>
        <w:rPr>
          <w:rFonts w:eastAsia="Calibri"/>
          <w:lang w:eastAsia="ar-SA"/>
        </w:rPr>
      </w:pPr>
      <w:r w:rsidRPr="00F04770">
        <w:rPr>
          <w:rFonts w:eastAsia="Calibri"/>
          <w:lang w:val="en-US" w:eastAsia="ar-SA"/>
        </w:rPr>
        <w:t>X</w:t>
      </w:r>
      <w:r w:rsidRPr="00F04770">
        <w:rPr>
          <w:rFonts w:eastAsia="Calibri"/>
          <w:lang w:eastAsia="ar-SA"/>
        </w:rPr>
        <w:t xml:space="preserve">11 - </w:t>
      </w:r>
      <w:r w:rsidRPr="00F04770">
        <w:rPr>
          <w:rFonts w:eastAsia="Calibri"/>
          <w:bCs/>
          <w:lang w:eastAsia="ar-SA"/>
        </w:rPr>
        <w:t xml:space="preserve">интегральное </w:t>
      </w:r>
      <w:r w:rsidRPr="00F04770">
        <w:rPr>
          <w:rFonts w:eastAsia="Calibri"/>
          <w:lang w:eastAsia="ar-SA"/>
        </w:rPr>
        <w:t>функциональное состояние электропроводки</w:t>
      </w:r>
      <w:r>
        <w:rPr>
          <w:rFonts w:eastAsia="Calibri"/>
          <w:lang w:eastAsia="ar-SA"/>
        </w:rPr>
        <w:t xml:space="preserve"> </w:t>
      </w:r>
      <w:r w:rsidR="00534632" w:rsidRPr="00534632">
        <w:rPr>
          <w:rFonts w:eastAsia="Calibri"/>
          <w:lang w:eastAsia="ar-SA"/>
        </w:rPr>
        <w:t xml:space="preserve">основано на функционально-конструкционной декомпозиции и агрегировании состояния элементов электрической проводки </w:t>
      </w:r>
      <w:r w:rsidR="00601E51">
        <w:rPr>
          <w:rFonts w:eastAsia="Calibri"/>
          <w:lang w:eastAsia="ar-SA"/>
        </w:rPr>
        <w:t>[4</w:t>
      </w:r>
      <w:r w:rsidR="00534632" w:rsidRPr="00534632">
        <w:rPr>
          <w:rFonts w:eastAsia="Calibri"/>
          <w:lang w:eastAsia="ar-SA"/>
        </w:rPr>
        <w:t>]</w:t>
      </w:r>
      <w:r w:rsidR="00534632">
        <w:rPr>
          <w:rFonts w:eastAsia="Calibri"/>
          <w:lang w:eastAsia="ar-SA"/>
        </w:rPr>
        <w:t>, то есть на результатах ее визуального осмотра</w:t>
      </w:r>
      <w:r w:rsidR="00534632" w:rsidRPr="00534632">
        <w:rPr>
          <w:rFonts w:eastAsia="Calibri"/>
          <w:lang w:eastAsia="ar-SA"/>
        </w:rPr>
        <w:t>.</w:t>
      </w:r>
    </w:p>
    <w:p w:rsidR="006040A5" w:rsidRPr="006040A5" w:rsidRDefault="006040A5" w:rsidP="006040A5">
      <w:pPr>
        <w:ind w:firstLine="720"/>
        <w:jc w:val="both"/>
        <w:rPr>
          <w:rFonts w:eastAsia="Calibri"/>
          <w:lang w:eastAsia="ar-SA"/>
        </w:rPr>
      </w:pPr>
      <w:proofErr w:type="gramStart"/>
      <w:r w:rsidRPr="006040A5">
        <w:rPr>
          <w:rFonts w:eastAsia="Calibri"/>
          <w:lang w:eastAsia="ar-SA"/>
        </w:rPr>
        <w:t xml:space="preserve">В блоке </w:t>
      </w:r>
      <w:r w:rsidRPr="006040A5">
        <w:rPr>
          <w:rFonts w:eastAsia="Calibri"/>
          <w:lang w:val="en-US" w:eastAsia="ar-SA"/>
        </w:rPr>
        <w:t>Q</w:t>
      </w:r>
      <w:r w:rsidRPr="006040A5">
        <w:rPr>
          <w:rFonts w:eastAsia="Calibri"/>
          <w:lang w:eastAsia="ar-SA"/>
        </w:rPr>
        <w:t xml:space="preserve"> формируется ожидаемая вероятность ущерба в электропроводке 0,4 </w:t>
      </w:r>
      <w:proofErr w:type="spellStart"/>
      <w:r w:rsidRPr="006040A5">
        <w:rPr>
          <w:rFonts w:eastAsia="Calibri"/>
          <w:lang w:eastAsia="ar-SA"/>
        </w:rPr>
        <w:t>кВ</w:t>
      </w:r>
      <w:proofErr w:type="spellEnd"/>
      <w:r w:rsidRPr="006040A5">
        <w:rPr>
          <w:rFonts w:eastAsia="Calibri"/>
          <w:lang w:eastAsia="ar-SA"/>
        </w:rPr>
        <w:t xml:space="preserve"> в интервале от 0 до 2</w:t>
      </w:r>
      <w:r w:rsidR="00FE4E89">
        <w:rPr>
          <w:rFonts w:eastAsia="Calibri"/>
          <w:lang w:eastAsia="ar-SA"/>
        </w:rPr>
        <w:t xml:space="preserve"> (стандартный интервал от 0 до 1 приводится нами к интервалу</w:t>
      </w:r>
      <w:r w:rsidR="00FE4E89" w:rsidRPr="00FE4E89">
        <w:rPr>
          <w:rFonts w:eastAsia="Calibri"/>
          <w:lang w:eastAsia="ar-SA"/>
        </w:rPr>
        <w:t xml:space="preserve"> от 0 до 2</w:t>
      </w:r>
      <w:r w:rsidR="00FE4E89">
        <w:rPr>
          <w:rFonts w:eastAsia="Calibri"/>
          <w:lang w:eastAsia="ar-SA"/>
        </w:rPr>
        <w:t xml:space="preserve"> с целью </w:t>
      </w:r>
      <w:r w:rsidR="00BC7B10">
        <w:rPr>
          <w:rFonts w:eastAsia="Calibri"/>
          <w:lang w:eastAsia="ar-SA"/>
        </w:rPr>
        <w:t xml:space="preserve">оценки </w:t>
      </w:r>
      <w:r w:rsidR="00BC7B10" w:rsidRPr="00BC7B10">
        <w:rPr>
          <w:rFonts w:eastAsia="Calibri"/>
          <w:lang w:eastAsia="ar-SA"/>
        </w:rPr>
        <w:t>рисков опасности от состояния электропроводки зданий</w:t>
      </w:r>
      <w:r w:rsidR="00BC7B10">
        <w:rPr>
          <w:rFonts w:eastAsia="Calibri"/>
          <w:lang w:eastAsia="ar-SA"/>
        </w:rPr>
        <w:t xml:space="preserve"> в диапазоне +/- 100</w:t>
      </w:r>
      <w:r w:rsidR="00BC7B10" w:rsidRPr="00BC7B10">
        <w:rPr>
          <w:rFonts w:eastAsia="Calibri"/>
          <w:lang w:eastAsia="ar-SA"/>
        </w:rPr>
        <w:t>%</w:t>
      </w:r>
      <w:r w:rsidR="00BC7B10">
        <w:rPr>
          <w:rFonts w:eastAsia="Calibri"/>
          <w:lang w:eastAsia="ar-SA"/>
        </w:rPr>
        <w:t xml:space="preserve"> от </w:t>
      </w:r>
      <w:r w:rsidR="00BC7B10" w:rsidRPr="00BC7B10">
        <w:rPr>
          <w:rFonts w:eastAsia="Calibri"/>
          <w:lang w:eastAsia="ar-SA"/>
        </w:rPr>
        <w:t xml:space="preserve">среднего ущерба от аварий в электропроводке 0,4 </w:t>
      </w:r>
      <w:proofErr w:type="spellStart"/>
      <w:r w:rsidR="00BC7B10" w:rsidRPr="00BC7B10">
        <w:rPr>
          <w:rFonts w:eastAsia="Calibri"/>
          <w:lang w:eastAsia="ar-SA"/>
        </w:rPr>
        <w:t>кВ</w:t>
      </w:r>
      <w:proofErr w:type="spellEnd"/>
      <w:r w:rsidR="00BC7B10">
        <w:rPr>
          <w:rFonts w:eastAsia="Calibri"/>
          <w:lang w:eastAsia="ar-SA"/>
        </w:rPr>
        <w:t>, а при вероятности, равной</w:t>
      </w:r>
      <w:r w:rsidR="00BC7B10" w:rsidRPr="00BC7B10">
        <w:rPr>
          <w:rFonts w:eastAsia="Calibri"/>
          <w:lang w:eastAsia="ar-SA"/>
        </w:rPr>
        <w:t xml:space="preserve"> единице</w:t>
      </w:r>
      <w:r w:rsidR="00BC7B10">
        <w:rPr>
          <w:rFonts w:eastAsia="Calibri"/>
          <w:lang w:eastAsia="ar-SA"/>
        </w:rPr>
        <w:t>,</w:t>
      </w:r>
      <w:r w:rsidR="00BC7B10" w:rsidRPr="00BC7B10">
        <w:rPr>
          <w:rFonts w:eastAsia="Calibri"/>
          <w:lang w:eastAsia="ar-SA"/>
        </w:rPr>
        <w:t xml:space="preserve"> обеспечивается получение среднего</w:t>
      </w:r>
      <w:proofErr w:type="gramEnd"/>
      <w:r w:rsidR="00BC7B10" w:rsidRPr="00BC7B10">
        <w:rPr>
          <w:rFonts w:eastAsia="Calibri"/>
          <w:lang w:eastAsia="ar-SA"/>
        </w:rPr>
        <w:t xml:space="preserve"> ущерба от аварий в электропроводке 0,4 </w:t>
      </w:r>
      <w:proofErr w:type="spellStart"/>
      <w:r w:rsidR="00BC7B10" w:rsidRPr="00BC7B10">
        <w:rPr>
          <w:rFonts w:eastAsia="Calibri"/>
          <w:lang w:eastAsia="ar-SA"/>
        </w:rPr>
        <w:t>кВ</w:t>
      </w:r>
      <w:proofErr w:type="spellEnd"/>
      <w:r w:rsidR="00FE4E89">
        <w:rPr>
          <w:rFonts w:eastAsia="Calibri"/>
          <w:lang w:eastAsia="ar-SA"/>
        </w:rPr>
        <w:t>)</w:t>
      </w:r>
      <w:r w:rsidRPr="006040A5">
        <w:rPr>
          <w:rFonts w:eastAsia="Calibri"/>
          <w:lang w:eastAsia="ar-SA"/>
        </w:rPr>
        <w:t>.</w:t>
      </w:r>
    </w:p>
    <w:p w:rsidR="006040A5" w:rsidRPr="006040A5" w:rsidRDefault="006040A5" w:rsidP="006040A5">
      <w:pPr>
        <w:ind w:firstLine="720"/>
        <w:jc w:val="both"/>
        <w:rPr>
          <w:rFonts w:eastAsia="Calibri"/>
          <w:lang w:eastAsia="ar-SA"/>
        </w:rPr>
      </w:pPr>
      <w:r w:rsidRPr="006040A5">
        <w:rPr>
          <w:rFonts w:eastAsia="Calibri"/>
          <w:lang w:eastAsia="ar-SA"/>
        </w:rPr>
        <w:t xml:space="preserve">В структурную схему оценки риска по рисунку </w:t>
      </w:r>
      <w:r w:rsidR="00BC7B10">
        <w:rPr>
          <w:rFonts w:eastAsia="Calibri"/>
          <w:lang w:eastAsia="ar-SA"/>
        </w:rPr>
        <w:t>1</w:t>
      </w:r>
      <w:r w:rsidRPr="006040A5">
        <w:rPr>
          <w:rFonts w:eastAsia="Calibri"/>
          <w:lang w:eastAsia="ar-SA"/>
        </w:rPr>
        <w:t xml:space="preserve"> также входит блок оценки среднего ущерба от аварий в электропроводке 0,4 </w:t>
      </w:r>
      <w:proofErr w:type="spellStart"/>
      <w:r w:rsidRPr="006040A5">
        <w:rPr>
          <w:rFonts w:eastAsia="Calibri"/>
          <w:lang w:eastAsia="ar-SA"/>
        </w:rPr>
        <w:t>кВ</w:t>
      </w:r>
      <w:proofErr w:type="spellEnd"/>
      <w:r w:rsidRPr="006040A5">
        <w:rPr>
          <w:rFonts w:eastAsia="Calibri"/>
          <w:lang w:eastAsia="ar-SA"/>
        </w:rPr>
        <w:t xml:space="preserve">, блок перемножения, на выходе блока перемножения получается риск получения ущерба от аварий в электропроводках 0,4 </w:t>
      </w:r>
      <w:proofErr w:type="spellStart"/>
      <w:r w:rsidRPr="006040A5">
        <w:rPr>
          <w:rFonts w:eastAsia="Calibri"/>
          <w:lang w:eastAsia="ar-SA"/>
        </w:rPr>
        <w:t>кВ</w:t>
      </w:r>
      <w:proofErr w:type="spellEnd"/>
      <w:r w:rsidRPr="006040A5">
        <w:rPr>
          <w:rFonts w:eastAsia="Calibri"/>
          <w:lang w:eastAsia="ar-SA"/>
        </w:rPr>
        <w:t xml:space="preserve"> (в рублях). </w:t>
      </w:r>
    </w:p>
    <w:p w:rsidR="00A8525F" w:rsidRDefault="00BC7B10" w:rsidP="00EF6D96">
      <w:pPr>
        <w:ind w:firstLine="720"/>
        <w:jc w:val="both"/>
      </w:pPr>
      <w:r w:rsidRPr="00BC7B10">
        <w:t xml:space="preserve">Таким образом, предложен концептуально новый метод </w:t>
      </w:r>
      <w:r w:rsidR="00534632">
        <w:t>оценки</w:t>
      </w:r>
      <w:r w:rsidRPr="00BC7B10">
        <w:t xml:space="preserve">  риска от аварий в электропроводках 0,4 </w:t>
      </w:r>
      <w:proofErr w:type="spellStart"/>
      <w:r w:rsidRPr="00BC7B10">
        <w:t>кВ</w:t>
      </w:r>
      <w:proofErr w:type="spellEnd"/>
      <w:r w:rsidRPr="00BC7B10">
        <w:t xml:space="preserve">, позволяющий определить риски в конкретном здании и сооружении на основе экспертного заключения и технического </w:t>
      </w:r>
      <w:r w:rsidR="00534632">
        <w:t xml:space="preserve">(инструментального) </w:t>
      </w:r>
      <w:r w:rsidRPr="00BC7B10">
        <w:t>обследования каждого здания.</w:t>
      </w:r>
    </w:p>
    <w:p w:rsidR="0026769E" w:rsidRDefault="0026769E" w:rsidP="00EF6D96">
      <w:pPr>
        <w:ind w:firstLine="720"/>
        <w:jc w:val="both"/>
      </w:pPr>
    </w:p>
    <w:p w:rsidR="00B56DF1" w:rsidRDefault="00B56DF1" w:rsidP="00B56DF1">
      <w:pPr>
        <w:ind w:firstLine="720"/>
        <w:jc w:val="center"/>
      </w:pPr>
      <w:r>
        <w:t>Литература</w:t>
      </w:r>
    </w:p>
    <w:p w:rsidR="00B56DF1" w:rsidRPr="00B56DF1" w:rsidRDefault="00B56DF1" w:rsidP="00691C9A">
      <w:pPr>
        <w:jc w:val="both"/>
      </w:pPr>
      <w:r>
        <w:t>1</w:t>
      </w:r>
      <w:r w:rsidR="00691C9A">
        <w:t>.</w:t>
      </w:r>
      <w:r w:rsidRPr="00B56DF1">
        <w:t xml:space="preserve"> </w:t>
      </w:r>
      <w:r w:rsidR="002F652B" w:rsidRPr="002F652B">
        <w:t xml:space="preserve">Мусин А.Х. </w:t>
      </w:r>
      <w:r w:rsidR="002F652B" w:rsidRPr="002F652B">
        <w:rPr>
          <w:bCs/>
        </w:rPr>
        <w:t>Количественная оценка риска электроснабжения городов</w:t>
      </w:r>
      <w:r w:rsidR="002F652B" w:rsidRPr="002F652B">
        <w:t xml:space="preserve"> </w:t>
      </w:r>
      <w:r w:rsidR="002F652B" w:rsidRPr="002F652B">
        <w:rPr>
          <w:bCs/>
        </w:rPr>
        <w:t xml:space="preserve">/ А.Х. Мусин, С.А. </w:t>
      </w:r>
      <w:proofErr w:type="spellStart"/>
      <w:r w:rsidR="002F652B" w:rsidRPr="002F652B">
        <w:rPr>
          <w:bCs/>
        </w:rPr>
        <w:t>Худорожко</w:t>
      </w:r>
      <w:proofErr w:type="spellEnd"/>
      <w:r w:rsidR="002F652B" w:rsidRPr="002F652B">
        <w:rPr>
          <w:bCs/>
        </w:rPr>
        <w:t xml:space="preserve"> - </w:t>
      </w:r>
      <w:r w:rsidR="002F652B" w:rsidRPr="002F652B">
        <w:t>Проблемы энер</w:t>
      </w:r>
      <w:r w:rsidR="002F652B">
        <w:t>гетики 2012, № 1-2. – С. 95-101</w:t>
      </w:r>
      <w:r w:rsidRPr="00B56DF1">
        <w:t>.</w:t>
      </w:r>
    </w:p>
    <w:p w:rsidR="00B56DF1" w:rsidRPr="00B56DF1" w:rsidRDefault="00B56DF1" w:rsidP="00691C9A">
      <w:pPr>
        <w:jc w:val="both"/>
      </w:pPr>
      <w:r>
        <w:t>2</w:t>
      </w:r>
      <w:r w:rsidR="00691C9A">
        <w:t>.</w:t>
      </w:r>
      <w:r w:rsidRPr="00B56DF1">
        <w:t xml:space="preserve"> </w:t>
      </w:r>
      <w:r w:rsidR="002F652B" w:rsidRPr="002F652B">
        <w:rPr>
          <w:bCs/>
        </w:rPr>
        <w:t>Грамотная эксплуатация электропроводки на объектах и предотвращение ущербов</w:t>
      </w:r>
      <w:r w:rsidR="002F652B" w:rsidRPr="002F652B">
        <w:t>. [Электронный ресурс]. – Электрон</w:t>
      </w:r>
      <w:proofErr w:type="gramStart"/>
      <w:r w:rsidR="002F652B" w:rsidRPr="002F652B">
        <w:t>.</w:t>
      </w:r>
      <w:proofErr w:type="gramEnd"/>
      <w:r w:rsidR="002F652B" w:rsidRPr="002F652B">
        <w:t xml:space="preserve"> </w:t>
      </w:r>
      <w:proofErr w:type="gramStart"/>
      <w:r w:rsidR="002F652B" w:rsidRPr="002F652B">
        <w:t>д</w:t>
      </w:r>
      <w:proofErr w:type="gramEnd"/>
      <w:r w:rsidR="002F652B" w:rsidRPr="002F652B">
        <w:t xml:space="preserve">ан. – М., [2013]. – Режим доступа: http://neoncomp.ru/text_view.php?id=1  - </w:t>
      </w:r>
      <w:proofErr w:type="spellStart"/>
      <w:r w:rsidR="002F652B" w:rsidRPr="002F652B">
        <w:t>Загл</w:t>
      </w:r>
      <w:proofErr w:type="spellEnd"/>
      <w:r w:rsidR="002F652B" w:rsidRPr="002F652B">
        <w:t>. с экрана.</w:t>
      </w:r>
    </w:p>
    <w:p w:rsidR="00B56DF1" w:rsidRDefault="00B56DF1" w:rsidP="00691C9A">
      <w:pPr>
        <w:jc w:val="both"/>
      </w:pPr>
      <w:r>
        <w:t>3</w:t>
      </w:r>
      <w:r w:rsidR="00691C9A">
        <w:t>.</w:t>
      </w:r>
      <w:r w:rsidRPr="00B56DF1">
        <w:t xml:space="preserve"> </w:t>
      </w:r>
      <w:r w:rsidR="002F652B" w:rsidRPr="002F652B">
        <w:t>Проблемы обеспечения пожарной безопасности кабельных потоков. [Электронный ресурс]. – Электрон</w:t>
      </w:r>
      <w:proofErr w:type="gramStart"/>
      <w:r w:rsidR="002F652B" w:rsidRPr="002F652B">
        <w:t>.</w:t>
      </w:r>
      <w:proofErr w:type="gramEnd"/>
      <w:r w:rsidR="002F652B" w:rsidRPr="002F652B">
        <w:t xml:space="preserve"> </w:t>
      </w:r>
      <w:proofErr w:type="gramStart"/>
      <w:r w:rsidR="002F652B" w:rsidRPr="002F652B">
        <w:t>д</w:t>
      </w:r>
      <w:proofErr w:type="gramEnd"/>
      <w:r w:rsidR="002F652B" w:rsidRPr="002F652B">
        <w:t xml:space="preserve">ан. – М., [2013]. – Режим доступа:  </w:t>
      </w:r>
      <w:r w:rsidR="002F652B" w:rsidRPr="002F652B">
        <w:rPr>
          <w:lang w:val="en-US"/>
        </w:rPr>
        <w:t>http</w:t>
      </w:r>
      <w:r w:rsidR="002F652B" w:rsidRPr="002F652B">
        <w:t>://</w:t>
      </w:r>
      <w:r w:rsidR="002F652B" w:rsidRPr="002F652B">
        <w:rPr>
          <w:lang w:val="en-US"/>
        </w:rPr>
        <w:t>www</w:t>
      </w:r>
      <w:r w:rsidR="002F652B" w:rsidRPr="002F652B">
        <w:t>.</w:t>
      </w:r>
      <w:proofErr w:type="spellStart"/>
      <w:r w:rsidR="002F652B" w:rsidRPr="002F652B">
        <w:rPr>
          <w:lang w:val="en-US"/>
        </w:rPr>
        <w:t>kp</w:t>
      </w:r>
      <w:proofErr w:type="spellEnd"/>
      <w:r w:rsidR="002F652B" w:rsidRPr="002F652B">
        <w:t>-</w:t>
      </w:r>
      <w:r w:rsidR="002F652B" w:rsidRPr="002F652B">
        <w:rPr>
          <w:lang w:val="en-US"/>
        </w:rPr>
        <w:t>info</w:t>
      </w:r>
      <w:r w:rsidR="002F652B" w:rsidRPr="002F652B">
        <w:t>.</w:t>
      </w:r>
      <w:proofErr w:type="spellStart"/>
      <w:r w:rsidR="002F652B" w:rsidRPr="002F652B">
        <w:rPr>
          <w:lang w:val="en-US"/>
        </w:rPr>
        <w:t>ru</w:t>
      </w:r>
      <w:proofErr w:type="spellEnd"/>
      <w:r w:rsidR="002F652B" w:rsidRPr="002F652B">
        <w:t>/</w:t>
      </w:r>
      <w:r w:rsidR="002F652B" w:rsidRPr="002F652B">
        <w:rPr>
          <w:lang w:val="en-US"/>
        </w:rPr>
        <w:t>images</w:t>
      </w:r>
      <w:r w:rsidR="002F652B" w:rsidRPr="002F652B">
        <w:t>/</w:t>
      </w:r>
      <w:r w:rsidR="002F652B" w:rsidRPr="002F652B">
        <w:rPr>
          <w:lang w:val="en-US"/>
        </w:rPr>
        <w:t>File</w:t>
      </w:r>
      <w:r w:rsidR="002F652B" w:rsidRPr="002F652B">
        <w:t>/2005_2_08-14.</w:t>
      </w:r>
      <w:proofErr w:type="spellStart"/>
      <w:r w:rsidR="002F652B" w:rsidRPr="002F652B">
        <w:rPr>
          <w:lang w:val="en-US"/>
        </w:rPr>
        <w:t>pdf</w:t>
      </w:r>
      <w:proofErr w:type="spellEnd"/>
      <w:r w:rsidR="002F652B" w:rsidRPr="002F652B">
        <w:t xml:space="preserve"> - </w:t>
      </w:r>
      <w:proofErr w:type="spellStart"/>
      <w:r w:rsidR="002F652B" w:rsidRPr="002F652B">
        <w:t>Загл</w:t>
      </w:r>
      <w:proofErr w:type="spellEnd"/>
      <w:r w:rsidR="002F652B" w:rsidRPr="002F652B">
        <w:t>. с экрана.</w:t>
      </w:r>
    </w:p>
    <w:p w:rsidR="00534632" w:rsidRPr="00B56DF1" w:rsidRDefault="00EA64D5" w:rsidP="00691C9A">
      <w:pPr>
        <w:jc w:val="both"/>
      </w:pPr>
      <w:r>
        <w:t>4</w:t>
      </w:r>
      <w:r w:rsidR="00691C9A">
        <w:t>.</w:t>
      </w:r>
      <w:r w:rsidR="00534632">
        <w:t xml:space="preserve"> </w:t>
      </w:r>
      <w:r w:rsidR="002F652B" w:rsidRPr="002F652B">
        <w:t>Черкасова Н.И. Способ диагностики электропроводок зданий / Н.И. Черкасова // Вестник Красноярского государственного аграр</w:t>
      </w:r>
      <w:r w:rsidR="002F652B" w:rsidRPr="002F652B">
        <w:softHyphen/>
        <w:t xml:space="preserve">ного университета. – Красноярск, 2012. – </w:t>
      </w:r>
      <w:proofErr w:type="spellStart"/>
      <w:r w:rsidR="002F652B" w:rsidRPr="002F652B">
        <w:t>Вып</w:t>
      </w:r>
      <w:proofErr w:type="spellEnd"/>
      <w:r w:rsidR="002F652B" w:rsidRPr="002F652B">
        <w:t>. 11. - С. 171-176.</w:t>
      </w:r>
    </w:p>
    <w:p w:rsidR="00B56DF1" w:rsidRPr="006931A3" w:rsidRDefault="00B56DF1" w:rsidP="00EF6D96">
      <w:pPr>
        <w:ind w:firstLine="720"/>
        <w:jc w:val="both"/>
      </w:pPr>
    </w:p>
    <w:p w:rsidR="00D749D7" w:rsidRPr="00D749D7" w:rsidRDefault="00D749D7" w:rsidP="00691C9A">
      <w:pPr>
        <w:jc w:val="both"/>
        <w:rPr>
          <w:lang w:eastAsia="ru-RU"/>
        </w:rPr>
      </w:pPr>
      <w:r w:rsidRPr="00D749D7">
        <w:rPr>
          <w:b/>
          <w:lang w:eastAsia="ru-RU"/>
        </w:rPr>
        <w:t>Воробьев Николай Павлович</w:t>
      </w:r>
      <w:r w:rsidRPr="00D749D7">
        <w:rPr>
          <w:lang w:eastAsia="ru-RU"/>
        </w:rPr>
        <w:t>,</w:t>
      </w:r>
      <w:r w:rsidRPr="00D749D7">
        <w:rPr>
          <w:b/>
          <w:lang w:eastAsia="ru-RU"/>
        </w:rPr>
        <w:t xml:space="preserve">  </w:t>
      </w:r>
      <w:r w:rsidRPr="00D749D7">
        <w:rPr>
          <w:lang w:eastAsia="ru-RU"/>
        </w:rPr>
        <w:t xml:space="preserve">д.т.н., доцент, кафедра «Электрификация производства и быта», профессор Алтайского государственного технического университета им. И.И. Ползунова. Тел. </w:t>
      </w:r>
      <w:proofErr w:type="spellStart"/>
      <w:r w:rsidRPr="00D749D7">
        <w:rPr>
          <w:lang w:eastAsia="ru-RU"/>
        </w:rPr>
        <w:t>служ</w:t>
      </w:r>
      <w:proofErr w:type="spellEnd"/>
      <w:r w:rsidRPr="00D749D7">
        <w:rPr>
          <w:lang w:eastAsia="ru-RU"/>
        </w:rPr>
        <w:t xml:space="preserve">. (385-2) 36-71-29, тел. моб. 8-961-999-93-04, </w:t>
      </w:r>
      <w:proofErr w:type="spellStart"/>
      <w:r w:rsidRPr="00D749D7">
        <w:rPr>
          <w:i/>
          <w:lang w:val="en-US" w:eastAsia="ru-RU"/>
        </w:rPr>
        <w:t>vnprol</w:t>
      </w:r>
      <w:proofErr w:type="spellEnd"/>
      <w:r w:rsidRPr="00D749D7">
        <w:rPr>
          <w:i/>
          <w:lang w:eastAsia="ru-RU"/>
        </w:rPr>
        <w:t>51</w:t>
      </w:r>
      <w:r w:rsidRPr="00D749D7">
        <w:rPr>
          <w:i/>
          <w:lang w:val="en-US" w:eastAsia="ru-RU"/>
        </w:rPr>
        <w:t>p</w:t>
      </w:r>
      <w:r w:rsidRPr="00D749D7">
        <w:rPr>
          <w:i/>
          <w:lang w:eastAsia="ru-RU"/>
        </w:rPr>
        <w:t>@</w:t>
      </w:r>
      <w:proofErr w:type="spellStart"/>
      <w:r w:rsidRPr="00D749D7">
        <w:rPr>
          <w:i/>
          <w:lang w:val="en-US" w:eastAsia="ru-RU"/>
        </w:rPr>
        <w:t>ya</w:t>
      </w:r>
      <w:proofErr w:type="spellEnd"/>
      <w:r w:rsidRPr="00D749D7">
        <w:rPr>
          <w:i/>
          <w:lang w:eastAsia="ru-RU"/>
        </w:rPr>
        <w:t>.</w:t>
      </w:r>
      <w:proofErr w:type="spellStart"/>
      <w:r w:rsidRPr="00D749D7">
        <w:rPr>
          <w:i/>
          <w:lang w:val="en-US" w:eastAsia="ru-RU"/>
        </w:rPr>
        <w:t>ru</w:t>
      </w:r>
      <w:proofErr w:type="spellEnd"/>
      <w:r w:rsidRPr="00D749D7">
        <w:rPr>
          <w:lang w:eastAsia="ru-RU"/>
        </w:rPr>
        <w:t>.</w:t>
      </w:r>
    </w:p>
    <w:p w:rsidR="006931A3" w:rsidRDefault="006931A3" w:rsidP="00691C9A">
      <w:pPr>
        <w:jc w:val="both"/>
      </w:pPr>
      <w:r w:rsidRPr="006931A3">
        <w:rPr>
          <w:b/>
        </w:rPr>
        <w:t>Гончаренко Георгий Александрович</w:t>
      </w:r>
      <w:r w:rsidRPr="006931A3">
        <w:t>, аспирант каф</w:t>
      </w:r>
      <w:proofErr w:type="gramStart"/>
      <w:r w:rsidRPr="006931A3">
        <w:t>.</w:t>
      </w:r>
      <w:proofErr w:type="gramEnd"/>
      <w:r w:rsidRPr="006931A3">
        <w:t xml:space="preserve"> </w:t>
      </w:r>
      <w:proofErr w:type="gramStart"/>
      <w:r w:rsidRPr="006931A3">
        <w:t>э</w:t>
      </w:r>
      <w:proofErr w:type="gramEnd"/>
      <w:r w:rsidRPr="006931A3">
        <w:t xml:space="preserve">лектрификации производства и быта Алтайского государственного технического университета им. И.И. Ползунова, 656038, г. Барнаул, пр-т Ленина, д. 46, тел. </w:t>
      </w:r>
      <w:r w:rsidRPr="006931A3">
        <w:rPr>
          <w:lang w:val="en-US"/>
        </w:rPr>
        <w:t>(83852) 36-71-29.</w:t>
      </w:r>
    </w:p>
    <w:p w:rsidR="00B70FE1" w:rsidRPr="003B6E67" w:rsidRDefault="00B70FE1" w:rsidP="00B70FE1">
      <w:pPr>
        <w:jc w:val="both"/>
      </w:pPr>
      <w:r w:rsidRPr="00B70FE1">
        <w:rPr>
          <w:b/>
        </w:rPr>
        <w:t xml:space="preserve">Рыжикова Елена Юрьевна, </w:t>
      </w:r>
      <w:r w:rsidRPr="00B70FE1">
        <w:t xml:space="preserve">специалист </w:t>
      </w:r>
      <w:proofErr w:type="spellStart"/>
      <w:r w:rsidRPr="00B70FE1">
        <w:rPr>
          <w:iCs/>
        </w:rPr>
        <w:t>Г</w:t>
      </w:r>
      <w:proofErr w:type="gramStart"/>
      <w:r w:rsidRPr="00B70FE1">
        <w:rPr>
          <w:iCs/>
        </w:rPr>
        <w:t>У«</w:t>
      </w:r>
      <w:proofErr w:type="gramEnd"/>
      <w:r w:rsidRPr="00B70FE1">
        <w:rPr>
          <w:iCs/>
        </w:rPr>
        <w:t>ОрелРЦЭ</w:t>
      </w:r>
      <w:proofErr w:type="spellEnd"/>
      <w:r w:rsidRPr="00B70FE1">
        <w:rPr>
          <w:iCs/>
        </w:rPr>
        <w:t>», тел. 8</w:t>
      </w:r>
      <w:r>
        <w:rPr>
          <w:iCs/>
        </w:rPr>
        <w:t xml:space="preserve"> </w:t>
      </w:r>
      <w:r w:rsidRPr="00B70FE1">
        <w:rPr>
          <w:iCs/>
        </w:rPr>
        <w:t>(4862) 419830</w:t>
      </w:r>
      <w:r>
        <w:rPr>
          <w:iCs/>
        </w:rPr>
        <w:t>.</w:t>
      </w:r>
    </w:p>
    <w:p w:rsidR="00B70FE1" w:rsidRPr="00B70FE1" w:rsidRDefault="00B70FE1" w:rsidP="00691C9A">
      <w:pPr>
        <w:jc w:val="both"/>
        <w:rPr>
          <w:b/>
        </w:rPr>
      </w:pPr>
    </w:p>
    <w:p w:rsidR="00B300E8" w:rsidRPr="00B300E8" w:rsidRDefault="00B300E8" w:rsidP="00691C9A">
      <w:pPr>
        <w:jc w:val="both"/>
      </w:pPr>
    </w:p>
    <w:p w:rsidR="006931A3" w:rsidRPr="00B70FE1" w:rsidRDefault="006931A3" w:rsidP="00EF6D96">
      <w:pPr>
        <w:ind w:firstLine="720"/>
        <w:jc w:val="both"/>
      </w:pPr>
    </w:p>
    <w:sectPr w:rsidR="006931A3" w:rsidRPr="00B70FE1" w:rsidSect="006040A5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SOCPEUR">
    <w:altName w:val="Arial"/>
    <w:charset w:val="CC"/>
    <w:family w:val="swiss"/>
    <w:pitch w:val="variable"/>
    <w:sig w:usb0="00000203" w:usb1="00000000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2">
    <w:nsid w:val="00000005"/>
    <w:multiLevelType w:val="singleLevel"/>
    <w:tmpl w:val="1E4474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4D607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4">
    <w:nsid w:val="0000000F"/>
    <w:multiLevelType w:val="multilevel"/>
    <w:tmpl w:val="DEF2A1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10"/>
    <w:multiLevelType w:val="multilevel"/>
    <w:tmpl w:val="3724A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1"/>
    <w:multiLevelType w:val="multilevel"/>
    <w:tmpl w:val="4EEC2B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12"/>
    <w:multiLevelType w:val="multilevel"/>
    <w:tmpl w:val="2A7054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13"/>
    <w:multiLevelType w:val="multilevel"/>
    <w:tmpl w:val="049A07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14"/>
    <w:multiLevelType w:val="multilevel"/>
    <w:tmpl w:val="B930E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15"/>
    <w:multiLevelType w:val="multilevel"/>
    <w:tmpl w:val="CFF6AD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16"/>
    <w:multiLevelType w:val="multilevel"/>
    <w:tmpl w:val="E9D89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17"/>
    <w:multiLevelType w:val="multilevel"/>
    <w:tmpl w:val="D4CE9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8"/>
    <w:multiLevelType w:val="multilevel"/>
    <w:tmpl w:val="4D726A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9"/>
    <w:multiLevelType w:val="multilevel"/>
    <w:tmpl w:val="756E9D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12C2008"/>
    <w:multiLevelType w:val="hybridMultilevel"/>
    <w:tmpl w:val="04349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0636710A"/>
    <w:multiLevelType w:val="hybridMultilevel"/>
    <w:tmpl w:val="9FA87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73062E7"/>
    <w:multiLevelType w:val="hybridMultilevel"/>
    <w:tmpl w:val="4A02AD8A"/>
    <w:lvl w:ilvl="0" w:tplc="441EC7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17313D9"/>
    <w:multiLevelType w:val="hybridMultilevel"/>
    <w:tmpl w:val="379224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12F27F52"/>
    <w:multiLevelType w:val="multilevel"/>
    <w:tmpl w:val="6D7E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16D75DF4"/>
    <w:multiLevelType w:val="hybridMultilevel"/>
    <w:tmpl w:val="39527E12"/>
    <w:lvl w:ilvl="0" w:tplc="0592F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315709"/>
    <w:multiLevelType w:val="hybridMultilevel"/>
    <w:tmpl w:val="738C38C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2A5B1BD3"/>
    <w:multiLevelType w:val="hybridMultilevel"/>
    <w:tmpl w:val="E6CA6584"/>
    <w:lvl w:ilvl="0" w:tplc="4348980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2CE46407"/>
    <w:multiLevelType w:val="multilevel"/>
    <w:tmpl w:val="66727CB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460166"/>
    <w:multiLevelType w:val="multilevel"/>
    <w:tmpl w:val="9A1CAA04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0" w:hanging="49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25">
    <w:nsid w:val="3B3654C1"/>
    <w:multiLevelType w:val="hybridMultilevel"/>
    <w:tmpl w:val="01FC8CBA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3DD30778"/>
    <w:multiLevelType w:val="multilevel"/>
    <w:tmpl w:val="5066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F3A3AF7"/>
    <w:multiLevelType w:val="multilevel"/>
    <w:tmpl w:val="C69275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520723F6"/>
    <w:multiLevelType w:val="hybridMultilevel"/>
    <w:tmpl w:val="0D3E5A50"/>
    <w:lvl w:ilvl="0" w:tplc="BB1CA016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63E926FC"/>
    <w:multiLevelType w:val="hybridMultilevel"/>
    <w:tmpl w:val="EBE0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6075E7"/>
    <w:multiLevelType w:val="multilevel"/>
    <w:tmpl w:val="E358249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6E9351A2"/>
    <w:multiLevelType w:val="hybridMultilevel"/>
    <w:tmpl w:val="4F18B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1015F6"/>
    <w:multiLevelType w:val="hybridMultilevel"/>
    <w:tmpl w:val="85D27018"/>
    <w:lvl w:ilvl="0" w:tplc="2730E4D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74C87D05"/>
    <w:multiLevelType w:val="multilevel"/>
    <w:tmpl w:val="EDD6D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5C71718"/>
    <w:multiLevelType w:val="multilevel"/>
    <w:tmpl w:val="38E29F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7A2E0A70"/>
    <w:multiLevelType w:val="hybridMultilevel"/>
    <w:tmpl w:val="2BE2D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1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2"/>
  </w:num>
  <w:num w:numId="22">
    <w:abstractNumId w:val="3"/>
  </w:num>
  <w:num w:numId="23">
    <w:abstractNumId w:val="34"/>
  </w:num>
  <w:num w:numId="24">
    <w:abstractNumId w:val="26"/>
  </w:num>
  <w:num w:numId="25">
    <w:abstractNumId w:val="17"/>
  </w:num>
  <w:num w:numId="26">
    <w:abstractNumId w:val="27"/>
  </w:num>
  <w:num w:numId="27">
    <w:abstractNumId w:val="19"/>
  </w:num>
  <w:num w:numId="28">
    <w:abstractNumId w:val="1"/>
  </w:num>
  <w:num w:numId="29">
    <w:abstractNumId w:val="29"/>
  </w:num>
  <w:num w:numId="30">
    <w:abstractNumId w:val="35"/>
  </w:num>
  <w:num w:numId="31">
    <w:abstractNumId w:val="15"/>
  </w:num>
  <w:num w:numId="32">
    <w:abstractNumId w:val="33"/>
  </w:num>
  <w:num w:numId="33">
    <w:abstractNumId w:val="22"/>
  </w:num>
  <w:num w:numId="34">
    <w:abstractNumId w:val="16"/>
  </w:num>
  <w:num w:numId="35">
    <w:abstractNumId w:val="18"/>
  </w:num>
  <w:num w:numId="36">
    <w:abstractNumId w:val="21"/>
  </w:num>
  <w:num w:numId="37">
    <w:abstractNumId w:val="28"/>
  </w:num>
  <w:num w:numId="38">
    <w:abstractNumId w:val="32"/>
  </w:num>
  <w:num w:numId="39">
    <w:abstractNumId w:val="30"/>
  </w:num>
  <w:num w:numId="40">
    <w:abstractNumId w:val="23"/>
  </w:num>
  <w:num w:numId="41">
    <w:abstractNumId w:val="24"/>
  </w:num>
  <w:num w:numId="42">
    <w:abstractNumId w:val="2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5F"/>
    <w:rsid w:val="00010A85"/>
    <w:rsid w:val="00010AE4"/>
    <w:rsid w:val="00046359"/>
    <w:rsid w:val="00070CBF"/>
    <w:rsid w:val="00073FEF"/>
    <w:rsid w:val="000A1714"/>
    <w:rsid w:val="000E255C"/>
    <w:rsid w:val="00157B15"/>
    <w:rsid w:val="00160E63"/>
    <w:rsid w:val="001842D3"/>
    <w:rsid w:val="001A1F86"/>
    <w:rsid w:val="001C0EAD"/>
    <w:rsid w:val="001C7A44"/>
    <w:rsid w:val="001E0E0D"/>
    <w:rsid w:val="00207FE1"/>
    <w:rsid w:val="0021685A"/>
    <w:rsid w:val="00226695"/>
    <w:rsid w:val="002348BA"/>
    <w:rsid w:val="00263EB2"/>
    <w:rsid w:val="0026769E"/>
    <w:rsid w:val="002A0C5B"/>
    <w:rsid w:val="002C0118"/>
    <w:rsid w:val="002F1A6A"/>
    <w:rsid w:val="002F3320"/>
    <w:rsid w:val="002F652B"/>
    <w:rsid w:val="0030605F"/>
    <w:rsid w:val="003139AB"/>
    <w:rsid w:val="00336929"/>
    <w:rsid w:val="00373802"/>
    <w:rsid w:val="00385E8E"/>
    <w:rsid w:val="003E3630"/>
    <w:rsid w:val="00412876"/>
    <w:rsid w:val="0041305C"/>
    <w:rsid w:val="00426422"/>
    <w:rsid w:val="00464A99"/>
    <w:rsid w:val="004A3DDC"/>
    <w:rsid w:val="004C4941"/>
    <w:rsid w:val="004F0A0B"/>
    <w:rsid w:val="00534632"/>
    <w:rsid w:val="00557FAA"/>
    <w:rsid w:val="00567FD2"/>
    <w:rsid w:val="005A596C"/>
    <w:rsid w:val="005F5733"/>
    <w:rsid w:val="00601E51"/>
    <w:rsid w:val="006040A5"/>
    <w:rsid w:val="00630075"/>
    <w:rsid w:val="0064162E"/>
    <w:rsid w:val="0066241D"/>
    <w:rsid w:val="00681289"/>
    <w:rsid w:val="00687509"/>
    <w:rsid w:val="00691C9A"/>
    <w:rsid w:val="006922E5"/>
    <w:rsid w:val="006931A3"/>
    <w:rsid w:val="006E041C"/>
    <w:rsid w:val="006F213F"/>
    <w:rsid w:val="007045DA"/>
    <w:rsid w:val="00752DC0"/>
    <w:rsid w:val="00757A2E"/>
    <w:rsid w:val="00781345"/>
    <w:rsid w:val="008000C9"/>
    <w:rsid w:val="00831063"/>
    <w:rsid w:val="00847030"/>
    <w:rsid w:val="008A0D25"/>
    <w:rsid w:val="008B14FF"/>
    <w:rsid w:val="0094533B"/>
    <w:rsid w:val="0096547E"/>
    <w:rsid w:val="009800D9"/>
    <w:rsid w:val="00980B5B"/>
    <w:rsid w:val="00983766"/>
    <w:rsid w:val="009F7D70"/>
    <w:rsid w:val="00A2126F"/>
    <w:rsid w:val="00A2412A"/>
    <w:rsid w:val="00A2499E"/>
    <w:rsid w:val="00A42CC8"/>
    <w:rsid w:val="00A8525F"/>
    <w:rsid w:val="00AD6241"/>
    <w:rsid w:val="00AE0AAE"/>
    <w:rsid w:val="00AE45CD"/>
    <w:rsid w:val="00AE62B1"/>
    <w:rsid w:val="00AE6B91"/>
    <w:rsid w:val="00B300E8"/>
    <w:rsid w:val="00B42ED4"/>
    <w:rsid w:val="00B46BC8"/>
    <w:rsid w:val="00B56DF1"/>
    <w:rsid w:val="00B70FE1"/>
    <w:rsid w:val="00BC7B10"/>
    <w:rsid w:val="00BD5BE4"/>
    <w:rsid w:val="00BF7DB7"/>
    <w:rsid w:val="00C00533"/>
    <w:rsid w:val="00C05B63"/>
    <w:rsid w:val="00C655C2"/>
    <w:rsid w:val="00C978D5"/>
    <w:rsid w:val="00CA14F0"/>
    <w:rsid w:val="00CB04E6"/>
    <w:rsid w:val="00CB3089"/>
    <w:rsid w:val="00CC211F"/>
    <w:rsid w:val="00CD4A71"/>
    <w:rsid w:val="00D03AFC"/>
    <w:rsid w:val="00D205F8"/>
    <w:rsid w:val="00D351A4"/>
    <w:rsid w:val="00D749D7"/>
    <w:rsid w:val="00D90192"/>
    <w:rsid w:val="00E178AE"/>
    <w:rsid w:val="00E467CE"/>
    <w:rsid w:val="00E547E0"/>
    <w:rsid w:val="00E57A76"/>
    <w:rsid w:val="00E952BB"/>
    <w:rsid w:val="00EA64D5"/>
    <w:rsid w:val="00EF5470"/>
    <w:rsid w:val="00EF6D96"/>
    <w:rsid w:val="00F04770"/>
    <w:rsid w:val="00F12048"/>
    <w:rsid w:val="00F2348E"/>
    <w:rsid w:val="00F37F96"/>
    <w:rsid w:val="00F54D79"/>
    <w:rsid w:val="00F550B3"/>
    <w:rsid w:val="00F81F72"/>
    <w:rsid w:val="00F87E42"/>
    <w:rsid w:val="00FC2E46"/>
    <w:rsid w:val="00FC667C"/>
    <w:rsid w:val="00FE4E89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C4941"/>
    <w:pPr>
      <w:tabs>
        <w:tab w:val="left" w:pos="426"/>
      </w:tabs>
      <w:jc w:val="both"/>
      <w:outlineLvl w:val="0"/>
    </w:pPr>
    <w:rPr>
      <w:rFonts w:eastAsia="Calibri" w:cs="Arial"/>
      <w:b/>
      <w:bCs/>
      <w:iCs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4C49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49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49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49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C49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C49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941"/>
    <w:rPr>
      <w:rFonts w:eastAsia="Calibri" w:cs="Arial"/>
      <w:b/>
      <w:bCs/>
      <w:i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4C4941"/>
    <w:rPr>
      <w:rFonts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qFormat/>
    <w:rsid w:val="004C4941"/>
    <w:pPr>
      <w:suppressLineNumbers/>
      <w:spacing w:before="120" w:after="120"/>
    </w:pPr>
    <w:rPr>
      <w:rFonts w:cs="Mangal"/>
      <w:i/>
      <w:iCs/>
    </w:rPr>
  </w:style>
  <w:style w:type="character" w:styleId="a4">
    <w:name w:val="Strong"/>
    <w:uiPriority w:val="22"/>
    <w:qFormat/>
    <w:rsid w:val="004C4941"/>
    <w:rPr>
      <w:b/>
      <w:bCs/>
    </w:rPr>
  </w:style>
  <w:style w:type="paragraph" w:styleId="a5">
    <w:name w:val="List Paragraph"/>
    <w:basedOn w:val="a"/>
    <w:uiPriority w:val="34"/>
    <w:qFormat/>
    <w:rsid w:val="004C4941"/>
    <w:pPr>
      <w:ind w:left="720"/>
    </w:pPr>
  </w:style>
  <w:style w:type="numbering" w:customStyle="1" w:styleId="11">
    <w:name w:val="Нет списка1"/>
    <w:next w:val="a2"/>
    <w:uiPriority w:val="99"/>
    <w:semiHidden/>
    <w:unhideWhenUsed/>
    <w:rsid w:val="00A8525F"/>
  </w:style>
  <w:style w:type="paragraph" w:styleId="a6">
    <w:name w:val="Balloon Text"/>
    <w:basedOn w:val="a"/>
    <w:link w:val="a7"/>
    <w:uiPriority w:val="99"/>
    <w:unhideWhenUsed/>
    <w:rsid w:val="00A8525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8525F"/>
    <w:rPr>
      <w:rFonts w:ascii="Tahoma" w:eastAsia="Calibri" w:hAnsi="Tahoma" w:cs="Tahoma"/>
      <w:sz w:val="16"/>
      <w:szCs w:val="16"/>
    </w:rPr>
  </w:style>
  <w:style w:type="paragraph" w:customStyle="1" w:styleId="12">
    <w:name w:val="1 Таблица"/>
    <w:basedOn w:val="a"/>
    <w:qFormat/>
    <w:rsid w:val="00A8525F"/>
    <w:pPr>
      <w:widowControl w:val="0"/>
    </w:pPr>
    <w:rPr>
      <w:rFonts w:eastAsia="Calibri"/>
      <w:sz w:val="20"/>
      <w:lang w:eastAsia="ru-RU"/>
    </w:rPr>
  </w:style>
  <w:style w:type="paragraph" w:styleId="a8">
    <w:name w:val="Normal (Web)"/>
    <w:basedOn w:val="a"/>
    <w:uiPriority w:val="99"/>
    <w:unhideWhenUsed/>
    <w:rsid w:val="00A8525F"/>
    <w:pPr>
      <w:spacing w:before="100" w:beforeAutospacing="1" w:after="119"/>
    </w:pPr>
    <w:rPr>
      <w:lang w:eastAsia="ru-RU"/>
    </w:rPr>
  </w:style>
  <w:style w:type="paragraph" w:styleId="a9">
    <w:name w:val="Body Text"/>
    <w:basedOn w:val="a"/>
    <w:link w:val="aa"/>
    <w:unhideWhenUsed/>
    <w:rsid w:val="00A8525F"/>
    <w:pPr>
      <w:shd w:val="clear" w:color="auto" w:fill="FFFFFF"/>
      <w:spacing w:before="240" w:line="212" w:lineRule="exact"/>
      <w:jc w:val="both"/>
    </w:pPr>
    <w:rPr>
      <w:rFonts w:eastAsia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rsid w:val="00A8525F"/>
    <w:rPr>
      <w:rFonts w:eastAsia="Arial Unicode MS"/>
      <w:sz w:val="21"/>
      <w:szCs w:val="21"/>
      <w:shd w:val="clear" w:color="auto" w:fill="FFFFFF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A8525F"/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525F"/>
    <w:rPr>
      <w:rFonts w:ascii="Courier New" w:hAnsi="Courier New" w:cs="Courier New"/>
      <w:lang w:eastAsia="ru-RU"/>
    </w:rPr>
  </w:style>
  <w:style w:type="character" w:customStyle="1" w:styleId="Arial85pt">
    <w:name w:val="Основной текст + Arial;8;5 pt"/>
    <w:rsid w:val="00A852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shd w:val="clear" w:color="auto" w:fill="FFFFFF"/>
    </w:rPr>
  </w:style>
  <w:style w:type="paragraph" w:customStyle="1" w:styleId="WW-">
    <w:name w:val="WW-Базовый"/>
    <w:rsid w:val="00A8525F"/>
    <w:pPr>
      <w:widowControl w:val="0"/>
      <w:tabs>
        <w:tab w:val="left" w:pos="708"/>
      </w:tabs>
      <w:suppressAutoHyphens/>
      <w:spacing w:after="200" w:line="360" w:lineRule="atLeast"/>
      <w:ind w:firstLine="74"/>
    </w:pPr>
    <w:rPr>
      <w:rFonts w:eastAsia="SimSun" w:cs="Mangal"/>
      <w:sz w:val="24"/>
      <w:szCs w:val="24"/>
      <w:lang w:eastAsia="hi-IN" w:bidi="hi-IN"/>
    </w:rPr>
  </w:style>
  <w:style w:type="paragraph" w:customStyle="1" w:styleId="91">
    <w:name w:val="Основной текст9"/>
    <w:basedOn w:val="a"/>
    <w:rsid w:val="00A8525F"/>
    <w:pPr>
      <w:shd w:val="clear" w:color="auto" w:fill="FFFFFF"/>
      <w:suppressAutoHyphens/>
      <w:spacing w:after="480" w:line="0" w:lineRule="atLeast"/>
      <w:ind w:hanging="1300"/>
    </w:pPr>
    <w:rPr>
      <w:sz w:val="19"/>
      <w:szCs w:val="19"/>
      <w:lang w:eastAsia="ar-SA"/>
    </w:rPr>
  </w:style>
  <w:style w:type="character" w:styleId="ad">
    <w:name w:val="annotation reference"/>
    <w:uiPriority w:val="99"/>
    <w:unhideWhenUsed/>
    <w:rsid w:val="00A8525F"/>
    <w:rPr>
      <w:sz w:val="16"/>
      <w:szCs w:val="16"/>
    </w:rPr>
  </w:style>
  <w:style w:type="paragraph" w:styleId="ae">
    <w:name w:val="annotation text"/>
    <w:basedOn w:val="a"/>
    <w:link w:val="13"/>
    <w:uiPriority w:val="99"/>
    <w:unhideWhenUsed/>
    <w:rsid w:val="00A8525F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rsid w:val="00A8525F"/>
    <w:rPr>
      <w:lang w:eastAsia="zh-CN"/>
    </w:rPr>
  </w:style>
  <w:style w:type="character" w:customStyle="1" w:styleId="13">
    <w:name w:val="Текст примечания Знак1"/>
    <w:link w:val="ae"/>
    <w:uiPriority w:val="99"/>
    <w:rsid w:val="00A8525F"/>
    <w:rPr>
      <w:lang w:eastAsia="ar-SA"/>
    </w:rPr>
  </w:style>
  <w:style w:type="character" w:customStyle="1" w:styleId="af0">
    <w:name w:val="Основной текст + Полужирный;Курсив"/>
    <w:rsid w:val="00A8525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A8525F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A8525F"/>
    <w:rPr>
      <w:sz w:val="24"/>
      <w:szCs w:val="24"/>
      <w:lang w:eastAsia="ar-SA"/>
    </w:rPr>
  </w:style>
  <w:style w:type="paragraph" w:customStyle="1" w:styleId="14">
    <w:name w:val="1 Диплом"/>
    <w:basedOn w:val="a"/>
    <w:qFormat/>
    <w:rsid w:val="00A8525F"/>
    <w:pPr>
      <w:widowControl w:val="0"/>
      <w:spacing w:line="360" w:lineRule="auto"/>
      <w:ind w:firstLine="709"/>
      <w:jc w:val="both"/>
    </w:pPr>
    <w:rPr>
      <w:rFonts w:eastAsia="Calibri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A8525F"/>
    <w:pPr>
      <w:ind w:firstLine="708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525F"/>
    <w:rPr>
      <w:sz w:val="28"/>
      <w:szCs w:val="24"/>
      <w:lang w:eastAsia="ru-RU"/>
    </w:rPr>
  </w:style>
  <w:style w:type="table" w:styleId="15">
    <w:name w:val="Table Classic 1"/>
    <w:basedOn w:val="a1"/>
    <w:uiPriority w:val="99"/>
    <w:rsid w:val="00A8525F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uiPriority w:val="99"/>
    <w:rsid w:val="00A8525F"/>
    <w:rPr>
      <w:color w:val="0000FF"/>
      <w:u w:val="single"/>
    </w:rPr>
  </w:style>
  <w:style w:type="paragraph" w:styleId="af6">
    <w:name w:val="annotation subject"/>
    <w:basedOn w:val="ae"/>
    <w:next w:val="ae"/>
    <w:link w:val="af7"/>
    <w:uiPriority w:val="99"/>
    <w:unhideWhenUsed/>
    <w:rsid w:val="00A8525F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rsid w:val="00A8525F"/>
    <w:rPr>
      <w:rFonts w:ascii="Calibri" w:eastAsia="Calibri" w:hAnsi="Calibri"/>
      <w:b/>
      <w:bCs/>
      <w:lang w:eastAsia="zh-CN"/>
    </w:rPr>
  </w:style>
  <w:style w:type="paragraph" w:customStyle="1" w:styleId="af8">
    <w:name w:val="Чертежный"/>
    <w:rsid w:val="00A8525F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character" w:styleId="af9">
    <w:name w:val="FollowedHyperlink"/>
    <w:uiPriority w:val="99"/>
    <w:unhideWhenUsed/>
    <w:rsid w:val="00A8525F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8525F"/>
  </w:style>
  <w:style w:type="character" w:customStyle="1" w:styleId="WW8Num2z0">
    <w:name w:val="WW8Num2z0"/>
    <w:rsid w:val="00A8525F"/>
    <w:rPr>
      <w:rFonts w:ascii="Symbol" w:hAnsi="Symbol"/>
    </w:rPr>
  </w:style>
  <w:style w:type="character" w:customStyle="1" w:styleId="WW8Num3z0">
    <w:name w:val="WW8Num3z0"/>
    <w:rsid w:val="00A8525F"/>
    <w:rPr>
      <w:rFonts w:ascii="Symbol" w:hAnsi="Symbol"/>
    </w:rPr>
  </w:style>
  <w:style w:type="character" w:customStyle="1" w:styleId="WW8Num5z0">
    <w:name w:val="WW8Num5z0"/>
    <w:rsid w:val="00A8525F"/>
    <w:rPr>
      <w:rFonts w:ascii="Symbol" w:hAnsi="Symbol"/>
    </w:rPr>
  </w:style>
  <w:style w:type="character" w:customStyle="1" w:styleId="WW8Num6z0">
    <w:name w:val="WW8Num6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0">
    <w:name w:val="WW8Num8z0"/>
    <w:rsid w:val="00A8525F"/>
    <w:rPr>
      <w:rFonts w:ascii="Symbol" w:hAnsi="Symbol"/>
    </w:rPr>
  </w:style>
  <w:style w:type="character" w:customStyle="1" w:styleId="WW8Num9z0">
    <w:name w:val="WW8Num9z0"/>
    <w:rsid w:val="00A8525F"/>
    <w:rPr>
      <w:rFonts w:ascii="Symbol" w:hAnsi="Symbol"/>
    </w:rPr>
  </w:style>
  <w:style w:type="character" w:customStyle="1" w:styleId="WW8Num11z0">
    <w:name w:val="WW8Num11z0"/>
    <w:rsid w:val="00A8525F"/>
    <w:rPr>
      <w:rFonts w:ascii="Symbol" w:hAnsi="Symbol" w:cs="OpenSymbol"/>
    </w:rPr>
  </w:style>
  <w:style w:type="character" w:customStyle="1" w:styleId="WW8Num11z1">
    <w:name w:val="WW8Num11z1"/>
    <w:rsid w:val="00A8525F"/>
    <w:rPr>
      <w:rFonts w:ascii="OpenSymbol" w:hAnsi="OpenSymbol" w:cs="OpenSymbol"/>
    </w:rPr>
  </w:style>
  <w:style w:type="character" w:customStyle="1" w:styleId="WW8Num12z0">
    <w:name w:val="WW8Num12z0"/>
    <w:rsid w:val="00A8525F"/>
    <w:rPr>
      <w:rFonts w:ascii="Symbol" w:hAnsi="Symbol"/>
    </w:rPr>
  </w:style>
  <w:style w:type="character" w:customStyle="1" w:styleId="WW8Num12z1">
    <w:name w:val="WW8Num12z1"/>
    <w:rsid w:val="00A8525F"/>
    <w:rPr>
      <w:rFonts w:ascii="Courier New" w:hAnsi="Courier New" w:cs="Courier New"/>
    </w:rPr>
  </w:style>
  <w:style w:type="character" w:customStyle="1" w:styleId="WW8Num13z0">
    <w:name w:val="WW8Num13z0"/>
    <w:rsid w:val="00A8525F"/>
    <w:rPr>
      <w:rFonts w:ascii="Symbol" w:hAnsi="Symbol"/>
    </w:rPr>
  </w:style>
  <w:style w:type="character" w:customStyle="1" w:styleId="WW8Num13z1">
    <w:name w:val="WW8Num13z1"/>
    <w:rsid w:val="00A8525F"/>
    <w:rPr>
      <w:rFonts w:ascii="Courier New" w:hAnsi="Courier New" w:cs="Courier New"/>
    </w:rPr>
  </w:style>
  <w:style w:type="character" w:customStyle="1" w:styleId="WW8Num14z0">
    <w:name w:val="WW8Num14z0"/>
    <w:rsid w:val="00A8525F"/>
    <w:rPr>
      <w:rFonts w:ascii="Symbol" w:hAnsi="Symbol" w:cs="OpenSymbol"/>
    </w:rPr>
  </w:style>
  <w:style w:type="character" w:customStyle="1" w:styleId="WW8Num14z1">
    <w:name w:val="WW8Num14z1"/>
    <w:rsid w:val="00A8525F"/>
    <w:rPr>
      <w:rFonts w:ascii="OpenSymbol" w:hAnsi="OpenSymbol" w:cs="OpenSymbol"/>
    </w:rPr>
  </w:style>
  <w:style w:type="character" w:customStyle="1" w:styleId="Absatz-Standardschriftart">
    <w:name w:val="Absatz-Standardschriftart"/>
    <w:rsid w:val="00A8525F"/>
  </w:style>
  <w:style w:type="character" w:customStyle="1" w:styleId="WW-Absatz-Standardschriftart">
    <w:name w:val="WW-Absatz-Standardschriftart"/>
    <w:rsid w:val="00A8525F"/>
  </w:style>
  <w:style w:type="character" w:customStyle="1" w:styleId="WW8Num1z0">
    <w:name w:val="WW8Num1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A8525F"/>
    <w:rPr>
      <w:rFonts w:ascii="Courier New" w:hAnsi="Courier New" w:cs="Courier New"/>
    </w:rPr>
  </w:style>
  <w:style w:type="character" w:customStyle="1" w:styleId="WW8Num3z2">
    <w:name w:val="WW8Num3z2"/>
    <w:rsid w:val="00A8525F"/>
    <w:rPr>
      <w:rFonts w:ascii="Wingdings" w:hAnsi="Wingdings"/>
    </w:rPr>
  </w:style>
  <w:style w:type="character" w:customStyle="1" w:styleId="WW8Num4z0">
    <w:name w:val="WW8Num4z0"/>
    <w:rsid w:val="00A8525F"/>
    <w:rPr>
      <w:rFonts w:ascii="Symbol" w:hAnsi="Symbol"/>
    </w:rPr>
  </w:style>
  <w:style w:type="character" w:customStyle="1" w:styleId="WW8Num4z1">
    <w:name w:val="WW8Num4z1"/>
    <w:rsid w:val="00A8525F"/>
    <w:rPr>
      <w:rFonts w:ascii="Courier New" w:hAnsi="Courier New" w:cs="Courier New"/>
    </w:rPr>
  </w:style>
  <w:style w:type="character" w:customStyle="1" w:styleId="WW8Num4z2">
    <w:name w:val="WW8Num4z2"/>
    <w:rsid w:val="00A8525F"/>
    <w:rPr>
      <w:rFonts w:ascii="Wingdings" w:hAnsi="Wingdings"/>
    </w:rPr>
  </w:style>
  <w:style w:type="character" w:customStyle="1" w:styleId="WW8Num6z1">
    <w:name w:val="WW8Num6z1"/>
    <w:rsid w:val="00A8525F"/>
    <w:rPr>
      <w:rFonts w:ascii="SimHei" w:eastAsia="SimHei" w:hAnsi="SimHei" w:cs="SimHe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6z3">
    <w:name w:val="WW8Num6z3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vertAlign w:val="baseline"/>
    </w:rPr>
  </w:style>
  <w:style w:type="character" w:customStyle="1" w:styleId="WW8Num6z4">
    <w:name w:val="WW8Num6z4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z0">
    <w:name w:val="WW8Num7z0"/>
    <w:rsid w:val="00A8525F"/>
    <w:rPr>
      <w:rFonts w:ascii="Symbol" w:hAnsi="Symbol"/>
    </w:rPr>
  </w:style>
  <w:style w:type="character" w:customStyle="1" w:styleId="WW8Num7z1">
    <w:name w:val="WW8Num7z1"/>
    <w:rsid w:val="00A8525F"/>
    <w:rPr>
      <w:rFonts w:ascii="Courier New" w:hAnsi="Courier New" w:cs="Courier New"/>
    </w:rPr>
  </w:style>
  <w:style w:type="character" w:customStyle="1" w:styleId="WW8Num7z2">
    <w:name w:val="WW8Num7z2"/>
    <w:rsid w:val="00A8525F"/>
    <w:rPr>
      <w:rFonts w:ascii="Wingdings" w:hAnsi="Wingdings"/>
    </w:rPr>
  </w:style>
  <w:style w:type="character" w:customStyle="1" w:styleId="WW8Num8z1">
    <w:name w:val="WW8Num8z1"/>
    <w:rsid w:val="00A8525F"/>
    <w:rPr>
      <w:rFonts w:ascii="Courier New" w:hAnsi="Courier New" w:cs="Courier New"/>
    </w:rPr>
  </w:style>
  <w:style w:type="character" w:customStyle="1" w:styleId="WW8Num8z2">
    <w:name w:val="WW8Num8z2"/>
    <w:rsid w:val="00A8525F"/>
    <w:rPr>
      <w:rFonts w:ascii="Wingdings" w:hAnsi="Wingdings"/>
    </w:rPr>
  </w:style>
  <w:style w:type="character" w:customStyle="1" w:styleId="WW8Num12z2">
    <w:name w:val="WW8Num12z2"/>
    <w:rsid w:val="00A8525F"/>
    <w:rPr>
      <w:rFonts w:ascii="Wingdings" w:hAnsi="Wingdings"/>
    </w:rPr>
  </w:style>
  <w:style w:type="character" w:customStyle="1" w:styleId="WW8Num13z2">
    <w:name w:val="WW8Num13z2"/>
    <w:rsid w:val="00A8525F"/>
    <w:rPr>
      <w:rFonts w:ascii="Wingdings" w:hAnsi="Wingdings"/>
    </w:rPr>
  </w:style>
  <w:style w:type="character" w:customStyle="1" w:styleId="16">
    <w:name w:val="Основной шрифт абзаца1"/>
    <w:rsid w:val="00A8525F"/>
  </w:style>
  <w:style w:type="character" w:customStyle="1" w:styleId="17">
    <w:name w:val="Знак примечания1"/>
    <w:rsid w:val="00A8525F"/>
    <w:rPr>
      <w:sz w:val="16"/>
      <w:szCs w:val="16"/>
    </w:rPr>
  </w:style>
  <w:style w:type="character" w:customStyle="1" w:styleId="afa">
    <w:name w:val="Основной текст_"/>
    <w:rsid w:val="00A8525F"/>
    <w:rPr>
      <w:sz w:val="19"/>
      <w:szCs w:val="19"/>
      <w:shd w:val="clear" w:color="auto" w:fill="FFFFFF"/>
    </w:rPr>
  </w:style>
  <w:style w:type="character" w:customStyle="1" w:styleId="41">
    <w:name w:val="Основной текст4"/>
    <w:rsid w:val="00A8525F"/>
    <w:rPr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A852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92">
    <w:name w:val="Подпись к картинке (9)_"/>
    <w:rsid w:val="00A8525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08">
    <w:name w:val="Основной текст (308)_"/>
    <w:rsid w:val="00A8525F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afc">
    <w:name w:val="Символ нумерации"/>
    <w:rsid w:val="00A8525F"/>
  </w:style>
  <w:style w:type="character" w:customStyle="1" w:styleId="afd">
    <w:name w:val="Маркеры списка"/>
    <w:rsid w:val="00A8525F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9"/>
    <w:rsid w:val="00A8525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">
    <w:name w:val="Title"/>
    <w:basedOn w:val="afe"/>
    <w:next w:val="aff0"/>
    <w:link w:val="aff1"/>
    <w:qFormat/>
    <w:rsid w:val="00A8525F"/>
  </w:style>
  <w:style w:type="character" w:customStyle="1" w:styleId="aff1">
    <w:name w:val="Название Знак"/>
    <w:basedOn w:val="a0"/>
    <w:link w:val="aff"/>
    <w:rsid w:val="00A8525F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Subtitle"/>
    <w:basedOn w:val="afe"/>
    <w:next w:val="a9"/>
    <w:link w:val="aff2"/>
    <w:qFormat/>
    <w:rsid w:val="00A8525F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A8525F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f3">
    <w:name w:val="List"/>
    <w:basedOn w:val="a9"/>
    <w:rsid w:val="00A8525F"/>
    <w:pPr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A8525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9">
    <w:name w:val="Указатель1"/>
    <w:basedOn w:val="a"/>
    <w:rsid w:val="00A8525F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a">
    <w:name w:val="Текст примечания1"/>
    <w:basedOn w:val="a"/>
    <w:rsid w:val="00A8525F"/>
    <w:pPr>
      <w:suppressAutoHyphens/>
    </w:pPr>
    <w:rPr>
      <w:sz w:val="20"/>
      <w:szCs w:val="20"/>
      <w:lang w:eastAsia="ar-SA"/>
    </w:rPr>
  </w:style>
  <w:style w:type="paragraph" w:customStyle="1" w:styleId="93">
    <w:name w:val="Подпись к картинке (9)"/>
    <w:basedOn w:val="a"/>
    <w:rsid w:val="00A8525F"/>
    <w:pPr>
      <w:shd w:val="clear" w:color="auto" w:fill="FFFFFF"/>
      <w:suppressAutoHyphens/>
      <w:spacing w:line="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3080">
    <w:name w:val="Основной текст (308)"/>
    <w:basedOn w:val="a"/>
    <w:rsid w:val="00A8525F"/>
    <w:pPr>
      <w:shd w:val="clear" w:color="auto" w:fill="FFFFFF"/>
      <w:suppressAutoHyphens/>
      <w:spacing w:line="327" w:lineRule="exact"/>
      <w:jc w:val="both"/>
    </w:pPr>
    <w:rPr>
      <w:rFonts w:ascii="Arial" w:eastAsia="Arial" w:hAnsi="Arial" w:cs="Arial"/>
      <w:spacing w:val="-10"/>
      <w:sz w:val="16"/>
      <w:szCs w:val="16"/>
      <w:lang w:eastAsia="ar-SA"/>
    </w:rPr>
  </w:style>
  <w:style w:type="paragraph" w:customStyle="1" w:styleId="aff4">
    <w:name w:val="Содержимое врезки"/>
    <w:basedOn w:val="a9"/>
    <w:rsid w:val="00A8525F"/>
  </w:style>
  <w:style w:type="paragraph" w:customStyle="1" w:styleId="aff5">
    <w:name w:val="Содержимое таблицы"/>
    <w:basedOn w:val="a"/>
    <w:rsid w:val="00A8525F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rsid w:val="00A8525F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A8525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525F"/>
    <w:pPr>
      <w:widowControl w:val="0"/>
      <w:tabs>
        <w:tab w:val="left" w:pos="708"/>
      </w:tabs>
      <w:suppressAutoHyphens/>
      <w:spacing w:after="200" w:line="276" w:lineRule="auto"/>
      <w:ind w:firstLine="720"/>
    </w:pPr>
    <w:rPr>
      <w:rFonts w:ascii="Arial" w:eastAsia="Lucida Sans Unicode" w:hAnsi="Arial" w:cs="Arial"/>
      <w:sz w:val="24"/>
      <w:szCs w:val="24"/>
      <w:lang w:eastAsia="zh-CN" w:bidi="hi-IN"/>
    </w:rPr>
  </w:style>
  <w:style w:type="character" w:styleId="aff8">
    <w:name w:val="page number"/>
    <w:basedOn w:val="a0"/>
    <w:rsid w:val="00A8525F"/>
  </w:style>
  <w:style w:type="paragraph" w:customStyle="1" w:styleId="aff9">
    <w:name w:val="Таблицы"/>
    <w:basedOn w:val="a"/>
    <w:qFormat/>
    <w:rsid w:val="00A8525F"/>
    <w:rPr>
      <w:rFonts w:eastAsia="Calibri"/>
      <w:lang w:eastAsia="en-US"/>
    </w:rPr>
  </w:style>
  <w:style w:type="paragraph" w:styleId="affa">
    <w:name w:val="Document Map"/>
    <w:basedOn w:val="a"/>
    <w:link w:val="affb"/>
    <w:semiHidden/>
    <w:rsid w:val="00A8525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A8525F"/>
    <w:rPr>
      <w:rFonts w:ascii="Tahoma" w:hAnsi="Tahoma" w:cs="Tahoma"/>
      <w:shd w:val="clear" w:color="auto" w:fill="000080"/>
      <w:lang w:eastAsia="ru-RU"/>
    </w:rPr>
  </w:style>
  <w:style w:type="paragraph" w:customStyle="1" w:styleId="1b">
    <w:name w:val="1 Автореферат"/>
    <w:basedOn w:val="a"/>
    <w:rsid w:val="00A8525F"/>
    <w:pPr>
      <w:widowControl w:val="0"/>
      <w:autoSpaceDE w:val="0"/>
      <w:autoSpaceDN w:val="0"/>
      <w:adjustRightInd w:val="0"/>
      <w:spacing w:line="288" w:lineRule="auto"/>
      <w:ind w:firstLine="709"/>
      <w:jc w:val="both"/>
    </w:pPr>
    <w:rPr>
      <w:lang w:eastAsia="ru-RU"/>
    </w:rPr>
  </w:style>
  <w:style w:type="paragraph" w:customStyle="1" w:styleId="23">
    <w:name w:val="2 Табличный"/>
    <w:basedOn w:val="a"/>
    <w:rsid w:val="00A8525F"/>
    <w:pPr>
      <w:widowControl w:val="0"/>
      <w:autoSpaceDE w:val="0"/>
      <w:autoSpaceDN w:val="0"/>
      <w:adjustRightInd w:val="0"/>
    </w:pPr>
    <w:rPr>
      <w:rFonts w:cs="Courier New"/>
      <w:sz w:val="20"/>
      <w:szCs w:val="20"/>
      <w:lang w:eastAsia="ru-RU"/>
    </w:rPr>
  </w:style>
  <w:style w:type="paragraph" w:customStyle="1" w:styleId="Standard">
    <w:name w:val="Standard"/>
    <w:rsid w:val="00A8525F"/>
    <w:pPr>
      <w:widowControl w:val="0"/>
      <w:suppressAutoHyphens/>
      <w:autoSpaceDN w:val="0"/>
      <w:spacing w:line="360" w:lineRule="auto"/>
      <w:ind w:firstLine="74"/>
    </w:pPr>
    <w:rPr>
      <w:rFonts w:eastAsia="SimSun" w:cs="Mangal"/>
      <w:kern w:val="3"/>
      <w:sz w:val="24"/>
      <w:szCs w:val="24"/>
      <w:lang w:eastAsia="zh-CN" w:bidi="hi-IN"/>
    </w:rPr>
  </w:style>
  <w:style w:type="character" w:styleId="affc">
    <w:name w:val="Placeholder Text"/>
    <w:uiPriority w:val="99"/>
    <w:semiHidden/>
    <w:rsid w:val="00A8525F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A8525F"/>
  </w:style>
  <w:style w:type="paragraph" w:customStyle="1" w:styleId="affd">
    <w:name w:val="Базовый"/>
    <w:rsid w:val="00A8525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A85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4C4941"/>
    <w:pPr>
      <w:tabs>
        <w:tab w:val="left" w:pos="426"/>
      </w:tabs>
      <w:jc w:val="both"/>
      <w:outlineLvl w:val="0"/>
    </w:pPr>
    <w:rPr>
      <w:rFonts w:eastAsia="Calibri" w:cs="Arial"/>
      <w:b/>
      <w:bCs/>
      <w:iCs/>
      <w:kern w:val="1"/>
      <w:sz w:val="28"/>
      <w:szCs w:val="28"/>
    </w:rPr>
  </w:style>
  <w:style w:type="paragraph" w:styleId="2">
    <w:name w:val="heading 2"/>
    <w:basedOn w:val="a"/>
    <w:next w:val="a"/>
    <w:link w:val="20"/>
    <w:qFormat/>
    <w:rsid w:val="004C49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49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49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49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C49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C49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941"/>
    <w:rPr>
      <w:rFonts w:eastAsia="Calibri" w:cs="Arial"/>
      <w:b/>
      <w:bCs/>
      <w:i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4C4941"/>
    <w:rPr>
      <w:rFonts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qFormat/>
    <w:rsid w:val="004C4941"/>
    <w:pPr>
      <w:suppressLineNumbers/>
      <w:spacing w:before="120" w:after="120"/>
    </w:pPr>
    <w:rPr>
      <w:rFonts w:cs="Mangal"/>
      <w:i/>
      <w:iCs/>
    </w:rPr>
  </w:style>
  <w:style w:type="character" w:styleId="a4">
    <w:name w:val="Strong"/>
    <w:uiPriority w:val="22"/>
    <w:qFormat/>
    <w:rsid w:val="004C4941"/>
    <w:rPr>
      <w:b/>
      <w:bCs/>
    </w:rPr>
  </w:style>
  <w:style w:type="paragraph" w:styleId="a5">
    <w:name w:val="List Paragraph"/>
    <w:basedOn w:val="a"/>
    <w:uiPriority w:val="34"/>
    <w:qFormat/>
    <w:rsid w:val="004C4941"/>
    <w:pPr>
      <w:ind w:left="720"/>
    </w:pPr>
  </w:style>
  <w:style w:type="numbering" w:customStyle="1" w:styleId="11">
    <w:name w:val="Нет списка1"/>
    <w:next w:val="a2"/>
    <w:uiPriority w:val="99"/>
    <w:semiHidden/>
    <w:unhideWhenUsed/>
    <w:rsid w:val="00A8525F"/>
  </w:style>
  <w:style w:type="paragraph" w:styleId="a6">
    <w:name w:val="Balloon Text"/>
    <w:basedOn w:val="a"/>
    <w:link w:val="a7"/>
    <w:uiPriority w:val="99"/>
    <w:unhideWhenUsed/>
    <w:rsid w:val="00A8525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8525F"/>
    <w:rPr>
      <w:rFonts w:ascii="Tahoma" w:eastAsia="Calibri" w:hAnsi="Tahoma" w:cs="Tahoma"/>
      <w:sz w:val="16"/>
      <w:szCs w:val="16"/>
    </w:rPr>
  </w:style>
  <w:style w:type="paragraph" w:customStyle="1" w:styleId="12">
    <w:name w:val="1 Таблица"/>
    <w:basedOn w:val="a"/>
    <w:qFormat/>
    <w:rsid w:val="00A8525F"/>
    <w:pPr>
      <w:widowControl w:val="0"/>
    </w:pPr>
    <w:rPr>
      <w:rFonts w:eastAsia="Calibri"/>
      <w:sz w:val="20"/>
      <w:lang w:eastAsia="ru-RU"/>
    </w:rPr>
  </w:style>
  <w:style w:type="paragraph" w:styleId="a8">
    <w:name w:val="Normal (Web)"/>
    <w:basedOn w:val="a"/>
    <w:uiPriority w:val="99"/>
    <w:unhideWhenUsed/>
    <w:rsid w:val="00A8525F"/>
    <w:pPr>
      <w:spacing w:before="100" w:beforeAutospacing="1" w:after="119"/>
    </w:pPr>
    <w:rPr>
      <w:lang w:eastAsia="ru-RU"/>
    </w:rPr>
  </w:style>
  <w:style w:type="paragraph" w:styleId="a9">
    <w:name w:val="Body Text"/>
    <w:basedOn w:val="a"/>
    <w:link w:val="aa"/>
    <w:unhideWhenUsed/>
    <w:rsid w:val="00A8525F"/>
    <w:pPr>
      <w:shd w:val="clear" w:color="auto" w:fill="FFFFFF"/>
      <w:spacing w:before="240" w:line="212" w:lineRule="exact"/>
      <w:jc w:val="both"/>
    </w:pPr>
    <w:rPr>
      <w:rFonts w:eastAsia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rsid w:val="00A8525F"/>
    <w:rPr>
      <w:rFonts w:eastAsia="Arial Unicode MS"/>
      <w:sz w:val="21"/>
      <w:szCs w:val="21"/>
      <w:shd w:val="clear" w:color="auto" w:fill="FFFFFF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A8525F"/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525F"/>
    <w:rPr>
      <w:rFonts w:ascii="Courier New" w:hAnsi="Courier New" w:cs="Courier New"/>
      <w:lang w:eastAsia="ru-RU"/>
    </w:rPr>
  </w:style>
  <w:style w:type="character" w:customStyle="1" w:styleId="Arial85pt">
    <w:name w:val="Основной текст + Arial;8;5 pt"/>
    <w:rsid w:val="00A852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shd w:val="clear" w:color="auto" w:fill="FFFFFF"/>
    </w:rPr>
  </w:style>
  <w:style w:type="paragraph" w:customStyle="1" w:styleId="WW-">
    <w:name w:val="WW-Базовый"/>
    <w:rsid w:val="00A8525F"/>
    <w:pPr>
      <w:widowControl w:val="0"/>
      <w:tabs>
        <w:tab w:val="left" w:pos="708"/>
      </w:tabs>
      <w:suppressAutoHyphens/>
      <w:spacing w:after="200" w:line="360" w:lineRule="atLeast"/>
      <w:ind w:firstLine="74"/>
    </w:pPr>
    <w:rPr>
      <w:rFonts w:eastAsia="SimSun" w:cs="Mangal"/>
      <w:sz w:val="24"/>
      <w:szCs w:val="24"/>
      <w:lang w:eastAsia="hi-IN" w:bidi="hi-IN"/>
    </w:rPr>
  </w:style>
  <w:style w:type="paragraph" w:customStyle="1" w:styleId="91">
    <w:name w:val="Основной текст9"/>
    <w:basedOn w:val="a"/>
    <w:rsid w:val="00A8525F"/>
    <w:pPr>
      <w:shd w:val="clear" w:color="auto" w:fill="FFFFFF"/>
      <w:suppressAutoHyphens/>
      <w:spacing w:after="480" w:line="0" w:lineRule="atLeast"/>
      <w:ind w:hanging="1300"/>
    </w:pPr>
    <w:rPr>
      <w:sz w:val="19"/>
      <w:szCs w:val="19"/>
      <w:lang w:eastAsia="ar-SA"/>
    </w:rPr>
  </w:style>
  <w:style w:type="character" w:styleId="ad">
    <w:name w:val="annotation reference"/>
    <w:uiPriority w:val="99"/>
    <w:unhideWhenUsed/>
    <w:rsid w:val="00A8525F"/>
    <w:rPr>
      <w:sz w:val="16"/>
      <w:szCs w:val="16"/>
    </w:rPr>
  </w:style>
  <w:style w:type="paragraph" w:styleId="ae">
    <w:name w:val="annotation text"/>
    <w:basedOn w:val="a"/>
    <w:link w:val="13"/>
    <w:uiPriority w:val="99"/>
    <w:unhideWhenUsed/>
    <w:rsid w:val="00A8525F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rsid w:val="00A8525F"/>
    <w:rPr>
      <w:lang w:eastAsia="zh-CN"/>
    </w:rPr>
  </w:style>
  <w:style w:type="character" w:customStyle="1" w:styleId="13">
    <w:name w:val="Текст примечания Знак1"/>
    <w:link w:val="ae"/>
    <w:uiPriority w:val="99"/>
    <w:rsid w:val="00A8525F"/>
    <w:rPr>
      <w:lang w:eastAsia="ar-SA"/>
    </w:rPr>
  </w:style>
  <w:style w:type="character" w:customStyle="1" w:styleId="af0">
    <w:name w:val="Основной текст + Полужирный;Курсив"/>
    <w:rsid w:val="00A8525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A8525F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A8525F"/>
    <w:rPr>
      <w:sz w:val="24"/>
      <w:szCs w:val="24"/>
      <w:lang w:eastAsia="ar-SA"/>
    </w:rPr>
  </w:style>
  <w:style w:type="paragraph" w:customStyle="1" w:styleId="14">
    <w:name w:val="1 Диплом"/>
    <w:basedOn w:val="a"/>
    <w:qFormat/>
    <w:rsid w:val="00A8525F"/>
    <w:pPr>
      <w:widowControl w:val="0"/>
      <w:spacing w:line="360" w:lineRule="auto"/>
      <w:ind w:firstLine="709"/>
      <w:jc w:val="both"/>
    </w:pPr>
    <w:rPr>
      <w:rFonts w:eastAsia="Calibri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A8525F"/>
    <w:pPr>
      <w:ind w:firstLine="708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525F"/>
    <w:rPr>
      <w:sz w:val="28"/>
      <w:szCs w:val="24"/>
      <w:lang w:eastAsia="ru-RU"/>
    </w:rPr>
  </w:style>
  <w:style w:type="table" w:styleId="15">
    <w:name w:val="Table Classic 1"/>
    <w:basedOn w:val="a1"/>
    <w:uiPriority w:val="99"/>
    <w:rsid w:val="00A8525F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uiPriority w:val="99"/>
    <w:rsid w:val="00A8525F"/>
    <w:rPr>
      <w:color w:val="0000FF"/>
      <w:u w:val="single"/>
    </w:rPr>
  </w:style>
  <w:style w:type="paragraph" w:styleId="af6">
    <w:name w:val="annotation subject"/>
    <w:basedOn w:val="ae"/>
    <w:next w:val="ae"/>
    <w:link w:val="af7"/>
    <w:uiPriority w:val="99"/>
    <w:unhideWhenUsed/>
    <w:rsid w:val="00A8525F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rsid w:val="00A8525F"/>
    <w:rPr>
      <w:rFonts w:ascii="Calibri" w:eastAsia="Calibri" w:hAnsi="Calibri"/>
      <w:b/>
      <w:bCs/>
      <w:lang w:eastAsia="zh-CN"/>
    </w:rPr>
  </w:style>
  <w:style w:type="paragraph" w:customStyle="1" w:styleId="af8">
    <w:name w:val="Чертежный"/>
    <w:rsid w:val="00A8525F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character" w:styleId="af9">
    <w:name w:val="FollowedHyperlink"/>
    <w:uiPriority w:val="99"/>
    <w:unhideWhenUsed/>
    <w:rsid w:val="00A8525F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8525F"/>
  </w:style>
  <w:style w:type="character" w:customStyle="1" w:styleId="WW8Num2z0">
    <w:name w:val="WW8Num2z0"/>
    <w:rsid w:val="00A8525F"/>
    <w:rPr>
      <w:rFonts w:ascii="Symbol" w:hAnsi="Symbol"/>
    </w:rPr>
  </w:style>
  <w:style w:type="character" w:customStyle="1" w:styleId="WW8Num3z0">
    <w:name w:val="WW8Num3z0"/>
    <w:rsid w:val="00A8525F"/>
    <w:rPr>
      <w:rFonts w:ascii="Symbol" w:hAnsi="Symbol"/>
    </w:rPr>
  </w:style>
  <w:style w:type="character" w:customStyle="1" w:styleId="WW8Num5z0">
    <w:name w:val="WW8Num5z0"/>
    <w:rsid w:val="00A8525F"/>
    <w:rPr>
      <w:rFonts w:ascii="Symbol" w:hAnsi="Symbol"/>
    </w:rPr>
  </w:style>
  <w:style w:type="character" w:customStyle="1" w:styleId="WW8Num6z0">
    <w:name w:val="WW8Num6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0">
    <w:name w:val="WW8Num8z0"/>
    <w:rsid w:val="00A8525F"/>
    <w:rPr>
      <w:rFonts w:ascii="Symbol" w:hAnsi="Symbol"/>
    </w:rPr>
  </w:style>
  <w:style w:type="character" w:customStyle="1" w:styleId="WW8Num9z0">
    <w:name w:val="WW8Num9z0"/>
    <w:rsid w:val="00A8525F"/>
    <w:rPr>
      <w:rFonts w:ascii="Symbol" w:hAnsi="Symbol"/>
    </w:rPr>
  </w:style>
  <w:style w:type="character" w:customStyle="1" w:styleId="WW8Num11z0">
    <w:name w:val="WW8Num11z0"/>
    <w:rsid w:val="00A8525F"/>
    <w:rPr>
      <w:rFonts w:ascii="Symbol" w:hAnsi="Symbol" w:cs="OpenSymbol"/>
    </w:rPr>
  </w:style>
  <w:style w:type="character" w:customStyle="1" w:styleId="WW8Num11z1">
    <w:name w:val="WW8Num11z1"/>
    <w:rsid w:val="00A8525F"/>
    <w:rPr>
      <w:rFonts w:ascii="OpenSymbol" w:hAnsi="OpenSymbol" w:cs="OpenSymbol"/>
    </w:rPr>
  </w:style>
  <w:style w:type="character" w:customStyle="1" w:styleId="WW8Num12z0">
    <w:name w:val="WW8Num12z0"/>
    <w:rsid w:val="00A8525F"/>
    <w:rPr>
      <w:rFonts w:ascii="Symbol" w:hAnsi="Symbol"/>
    </w:rPr>
  </w:style>
  <w:style w:type="character" w:customStyle="1" w:styleId="WW8Num12z1">
    <w:name w:val="WW8Num12z1"/>
    <w:rsid w:val="00A8525F"/>
    <w:rPr>
      <w:rFonts w:ascii="Courier New" w:hAnsi="Courier New" w:cs="Courier New"/>
    </w:rPr>
  </w:style>
  <w:style w:type="character" w:customStyle="1" w:styleId="WW8Num13z0">
    <w:name w:val="WW8Num13z0"/>
    <w:rsid w:val="00A8525F"/>
    <w:rPr>
      <w:rFonts w:ascii="Symbol" w:hAnsi="Symbol"/>
    </w:rPr>
  </w:style>
  <w:style w:type="character" w:customStyle="1" w:styleId="WW8Num13z1">
    <w:name w:val="WW8Num13z1"/>
    <w:rsid w:val="00A8525F"/>
    <w:rPr>
      <w:rFonts w:ascii="Courier New" w:hAnsi="Courier New" w:cs="Courier New"/>
    </w:rPr>
  </w:style>
  <w:style w:type="character" w:customStyle="1" w:styleId="WW8Num14z0">
    <w:name w:val="WW8Num14z0"/>
    <w:rsid w:val="00A8525F"/>
    <w:rPr>
      <w:rFonts w:ascii="Symbol" w:hAnsi="Symbol" w:cs="OpenSymbol"/>
    </w:rPr>
  </w:style>
  <w:style w:type="character" w:customStyle="1" w:styleId="WW8Num14z1">
    <w:name w:val="WW8Num14z1"/>
    <w:rsid w:val="00A8525F"/>
    <w:rPr>
      <w:rFonts w:ascii="OpenSymbol" w:hAnsi="OpenSymbol" w:cs="OpenSymbol"/>
    </w:rPr>
  </w:style>
  <w:style w:type="character" w:customStyle="1" w:styleId="Absatz-Standardschriftart">
    <w:name w:val="Absatz-Standardschriftart"/>
    <w:rsid w:val="00A8525F"/>
  </w:style>
  <w:style w:type="character" w:customStyle="1" w:styleId="WW-Absatz-Standardschriftart">
    <w:name w:val="WW-Absatz-Standardschriftart"/>
    <w:rsid w:val="00A8525F"/>
  </w:style>
  <w:style w:type="character" w:customStyle="1" w:styleId="WW8Num1z0">
    <w:name w:val="WW8Num1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A8525F"/>
    <w:rPr>
      <w:rFonts w:ascii="Courier New" w:hAnsi="Courier New" w:cs="Courier New"/>
    </w:rPr>
  </w:style>
  <w:style w:type="character" w:customStyle="1" w:styleId="WW8Num3z2">
    <w:name w:val="WW8Num3z2"/>
    <w:rsid w:val="00A8525F"/>
    <w:rPr>
      <w:rFonts w:ascii="Wingdings" w:hAnsi="Wingdings"/>
    </w:rPr>
  </w:style>
  <w:style w:type="character" w:customStyle="1" w:styleId="WW8Num4z0">
    <w:name w:val="WW8Num4z0"/>
    <w:rsid w:val="00A8525F"/>
    <w:rPr>
      <w:rFonts w:ascii="Symbol" w:hAnsi="Symbol"/>
    </w:rPr>
  </w:style>
  <w:style w:type="character" w:customStyle="1" w:styleId="WW8Num4z1">
    <w:name w:val="WW8Num4z1"/>
    <w:rsid w:val="00A8525F"/>
    <w:rPr>
      <w:rFonts w:ascii="Courier New" w:hAnsi="Courier New" w:cs="Courier New"/>
    </w:rPr>
  </w:style>
  <w:style w:type="character" w:customStyle="1" w:styleId="WW8Num4z2">
    <w:name w:val="WW8Num4z2"/>
    <w:rsid w:val="00A8525F"/>
    <w:rPr>
      <w:rFonts w:ascii="Wingdings" w:hAnsi="Wingdings"/>
    </w:rPr>
  </w:style>
  <w:style w:type="character" w:customStyle="1" w:styleId="WW8Num6z1">
    <w:name w:val="WW8Num6z1"/>
    <w:rsid w:val="00A8525F"/>
    <w:rPr>
      <w:rFonts w:ascii="SimHei" w:eastAsia="SimHei" w:hAnsi="SimHei" w:cs="SimHe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6z3">
    <w:name w:val="WW8Num6z3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vertAlign w:val="baseline"/>
    </w:rPr>
  </w:style>
  <w:style w:type="character" w:customStyle="1" w:styleId="WW8Num6z4">
    <w:name w:val="WW8Num6z4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z0">
    <w:name w:val="WW8Num7z0"/>
    <w:rsid w:val="00A8525F"/>
    <w:rPr>
      <w:rFonts w:ascii="Symbol" w:hAnsi="Symbol"/>
    </w:rPr>
  </w:style>
  <w:style w:type="character" w:customStyle="1" w:styleId="WW8Num7z1">
    <w:name w:val="WW8Num7z1"/>
    <w:rsid w:val="00A8525F"/>
    <w:rPr>
      <w:rFonts w:ascii="Courier New" w:hAnsi="Courier New" w:cs="Courier New"/>
    </w:rPr>
  </w:style>
  <w:style w:type="character" w:customStyle="1" w:styleId="WW8Num7z2">
    <w:name w:val="WW8Num7z2"/>
    <w:rsid w:val="00A8525F"/>
    <w:rPr>
      <w:rFonts w:ascii="Wingdings" w:hAnsi="Wingdings"/>
    </w:rPr>
  </w:style>
  <w:style w:type="character" w:customStyle="1" w:styleId="WW8Num8z1">
    <w:name w:val="WW8Num8z1"/>
    <w:rsid w:val="00A8525F"/>
    <w:rPr>
      <w:rFonts w:ascii="Courier New" w:hAnsi="Courier New" w:cs="Courier New"/>
    </w:rPr>
  </w:style>
  <w:style w:type="character" w:customStyle="1" w:styleId="WW8Num8z2">
    <w:name w:val="WW8Num8z2"/>
    <w:rsid w:val="00A8525F"/>
    <w:rPr>
      <w:rFonts w:ascii="Wingdings" w:hAnsi="Wingdings"/>
    </w:rPr>
  </w:style>
  <w:style w:type="character" w:customStyle="1" w:styleId="WW8Num12z2">
    <w:name w:val="WW8Num12z2"/>
    <w:rsid w:val="00A8525F"/>
    <w:rPr>
      <w:rFonts w:ascii="Wingdings" w:hAnsi="Wingdings"/>
    </w:rPr>
  </w:style>
  <w:style w:type="character" w:customStyle="1" w:styleId="WW8Num13z2">
    <w:name w:val="WW8Num13z2"/>
    <w:rsid w:val="00A8525F"/>
    <w:rPr>
      <w:rFonts w:ascii="Wingdings" w:hAnsi="Wingdings"/>
    </w:rPr>
  </w:style>
  <w:style w:type="character" w:customStyle="1" w:styleId="16">
    <w:name w:val="Основной шрифт абзаца1"/>
    <w:rsid w:val="00A8525F"/>
  </w:style>
  <w:style w:type="character" w:customStyle="1" w:styleId="17">
    <w:name w:val="Знак примечания1"/>
    <w:rsid w:val="00A8525F"/>
    <w:rPr>
      <w:sz w:val="16"/>
      <w:szCs w:val="16"/>
    </w:rPr>
  </w:style>
  <w:style w:type="character" w:customStyle="1" w:styleId="afa">
    <w:name w:val="Основной текст_"/>
    <w:rsid w:val="00A8525F"/>
    <w:rPr>
      <w:sz w:val="19"/>
      <w:szCs w:val="19"/>
      <w:shd w:val="clear" w:color="auto" w:fill="FFFFFF"/>
    </w:rPr>
  </w:style>
  <w:style w:type="character" w:customStyle="1" w:styleId="41">
    <w:name w:val="Основной текст4"/>
    <w:rsid w:val="00A8525F"/>
    <w:rPr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A852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92">
    <w:name w:val="Подпись к картинке (9)_"/>
    <w:rsid w:val="00A8525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08">
    <w:name w:val="Основной текст (308)_"/>
    <w:rsid w:val="00A8525F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afc">
    <w:name w:val="Символ нумерации"/>
    <w:rsid w:val="00A8525F"/>
  </w:style>
  <w:style w:type="character" w:customStyle="1" w:styleId="afd">
    <w:name w:val="Маркеры списка"/>
    <w:rsid w:val="00A8525F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9"/>
    <w:rsid w:val="00A8525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">
    <w:name w:val="Title"/>
    <w:basedOn w:val="afe"/>
    <w:next w:val="aff0"/>
    <w:link w:val="aff1"/>
    <w:qFormat/>
    <w:rsid w:val="00A8525F"/>
  </w:style>
  <w:style w:type="character" w:customStyle="1" w:styleId="aff1">
    <w:name w:val="Название Знак"/>
    <w:basedOn w:val="a0"/>
    <w:link w:val="aff"/>
    <w:rsid w:val="00A8525F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Subtitle"/>
    <w:basedOn w:val="afe"/>
    <w:next w:val="a9"/>
    <w:link w:val="aff2"/>
    <w:qFormat/>
    <w:rsid w:val="00A8525F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A8525F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f3">
    <w:name w:val="List"/>
    <w:basedOn w:val="a9"/>
    <w:rsid w:val="00A8525F"/>
    <w:pPr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A8525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9">
    <w:name w:val="Указатель1"/>
    <w:basedOn w:val="a"/>
    <w:rsid w:val="00A8525F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a">
    <w:name w:val="Текст примечания1"/>
    <w:basedOn w:val="a"/>
    <w:rsid w:val="00A8525F"/>
    <w:pPr>
      <w:suppressAutoHyphens/>
    </w:pPr>
    <w:rPr>
      <w:sz w:val="20"/>
      <w:szCs w:val="20"/>
      <w:lang w:eastAsia="ar-SA"/>
    </w:rPr>
  </w:style>
  <w:style w:type="paragraph" w:customStyle="1" w:styleId="93">
    <w:name w:val="Подпись к картинке (9)"/>
    <w:basedOn w:val="a"/>
    <w:rsid w:val="00A8525F"/>
    <w:pPr>
      <w:shd w:val="clear" w:color="auto" w:fill="FFFFFF"/>
      <w:suppressAutoHyphens/>
      <w:spacing w:line="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3080">
    <w:name w:val="Основной текст (308)"/>
    <w:basedOn w:val="a"/>
    <w:rsid w:val="00A8525F"/>
    <w:pPr>
      <w:shd w:val="clear" w:color="auto" w:fill="FFFFFF"/>
      <w:suppressAutoHyphens/>
      <w:spacing w:line="327" w:lineRule="exact"/>
      <w:jc w:val="both"/>
    </w:pPr>
    <w:rPr>
      <w:rFonts w:ascii="Arial" w:eastAsia="Arial" w:hAnsi="Arial" w:cs="Arial"/>
      <w:spacing w:val="-10"/>
      <w:sz w:val="16"/>
      <w:szCs w:val="16"/>
      <w:lang w:eastAsia="ar-SA"/>
    </w:rPr>
  </w:style>
  <w:style w:type="paragraph" w:customStyle="1" w:styleId="aff4">
    <w:name w:val="Содержимое врезки"/>
    <w:basedOn w:val="a9"/>
    <w:rsid w:val="00A8525F"/>
  </w:style>
  <w:style w:type="paragraph" w:customStyle="1" w:styleId="aff5">
    <w:name w:val="Содержимое таблицы"/>
    <w:basedOn w:val="a"/>
    <w:rsid w:val="00A8525F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rsid w:val="00A8525F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A8525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525F"/>
    <w:pPr>
      <w:widowControl w:val="0"/>
      <w:tabs>
        <w:tab w:val="left" w:pos="708"/>
      </w:tabs>
      <w:suppressAutoHyphens/>
      <w:spacing w:after="200" w:line="276" w:lineRule="auto"/>
      <w:ind w:firstLine="720"/>
    </w:pPr>
    <w:rPr>
      <w:rFonts w:ascii="Arial" w:eastAsia="Lucida Sans Unicode" w:hAnsi="Arial" w:cs="Arial"/>
      <w:sz w:val="24"/>
      <w:szCs w:val="24"/>
      <w:lang w:eastAsia="zh-CN" w:bidi="hi-IN"/>
    </w:rPr>
  </w:style>
  <w:style w:type="character" w:styleId="aff8">
    <w:name w:val="page number"/>
    <w:basedOn w:val="a0"/>
    <w:rsid w:val="00A8525F"/>
  </w:style>
  <w:style w:type="paragraph" w:customStyle="1" w:styleId="aff9">
    <w:name w:val="Таблицы"/>
    <w:basedOn w:val="a"/>
    <w:qFormat/>
    <w:rsid w:val="00A8525F"/>
    <w:rPr>
      <w:rFonts w:eastAsia="Calibri"/>
      <w:lang w:eastAsia="en-US"/>
    </w:rPr>
  </w:style>
  <w:style w:type="paragraph" w:styleId="affa">
    <w:name w:val="Document Map"/>
    <w:basedOn w:val="a"/>
    <w:link w:val="affb"/>
    <w:semiHidden/>
    <w:rsid w:val="00A8525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A8525F"/>
    <w:rPr>
      <w:rFonts w:ascii="Tahoma" w:hAnsi="Tahoma" w:cs="Tahoma"/>
      <w:shd w:val="clear" w:color="auto" w:fill="000080"/>
      <w:lang w:eastAsia="ru-RU"/>
    </w:rPr>
  </w:style>
  <w:style w:type="paragraph" w:customStyle="1" w:styleId="1b">
    <w:name w:val="1 Автореферат"/>
    <w:basedOn w:val="a"/>
    <w:rsid w:val="00A8525F"/>
    <w:pPr>
      <w:widowControl w:val="0"/>
      <w:autoSpaceDE w:val="0"/>
      <w:autoSpaceDN w:val="0"/>
      <w:adjustRightInd w:val="0"/>
      <w:spacing w:line="288" w:lineRule="auto"/>
      <w:ind w:firstLine="709"/>
      <w:jc w:val="both"/>
    </w:pPr>
    <w:rPr>
      <w:lang w:eastAsia="ru-RU"/>
    </w:rPr>
  </w:style>
  <w:style w:type="paragraph" w:customStyle="1" w:styleId="23">
    <w:name w:val="2 Табличный"/>
    <w:basedOn w:val="a"/>
    <w:rsid w:val="00A8525F"/>
    <w:pPr>
      <w:widowControl w:val="0"/>
      <w:autoSpaceDE w:val="0"/>
      <w:autoSpaceDN w:val="0"/>
      <w:adjustRightInd w:val="0"/>
    </w:pPr>
    <w:rPr>
      <w:rFonts w:cs="Courier New"/>
      <w:sz w:val="20"/>
      <w:szCs w:val="20"/>
      <w:lang w:eastAsia="ru-RU"/>
    </w:rPr>
  </w:style>
  <w:style w:type="paragraph" w:customStyle="1" w:styleId="Standard">
    <w:name w:val="Standard"/>
    <w:rsid w:val="00A8525F"/>
    <w:pPr>
      <w:widowControl w:val="0"/>
      <w:suppressAutoHyphens/>
      <w:autoSpaceDN w:val="0"/>
      <w:spacing w:line="360" w:lineRule="auto"/>
      <w:ind w:firstLine="74"/>
    </w:pPr>
    <w:rPr>
      <w:rFonts w:eastAsia="SimSun" w:cs="Mangal"/>
      <w:kern w:val="3"/>
      <w:sz w:val="24"/>
      <w:szCs w:val="24"/>
      <w:lang w:eastAsia="zh-CN" w:bidi="hi-IN"/>
    </w:rPr>
  </w:style>
  <w:style w:type="character" w:styleId="affc">
    <w:name w:val="Placeholder Text"/>
    <w:uiPriority w:val="99"/>
    <w:semiHidden/>
    <w:rsid w:val="00A8525F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A8525F"/>
  </w:style>
  <w:style w:type="paragraph" w:customStyle="1" w:styleId="affd">
    <w:name w:val="Базовый"/>
    <w:rsid w:val="00A8525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A85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1</cp:lastModifiedBy>
  <cp:revision>18</cp:revision>
  <dcterms:created xsi:type="dcterms:W3CDTF">2013-06-29T15:55:00Z</dcterms:created>
  <dcterms:modified xsi:type="dcterms:W3CDTF">2013-07-01T07:12:00Z</dcterms:modified>
</cp:coreProperties>
</file>