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5F" w:rsidRPr="003E040A" w:rsidRDefault="00A8525F" w:rsidP="003E040A">
      <w:pPr>
        <w:rPr>
          <w:u w:val="single"/>
        </w:rPr>
      </w:pPr>
      <w:r w:rsidRPr="00A8525F">
        <w:t xml:space="preserve">УДК </w:t>
      </w:r>
      <w:r w:rsidR="006931A3" w:rsidRPr="003E040A">
        <w:t>696.6.001.5:004.42</w:t>
      </w:r>
    </w:p>
    <w:p w:rsidR="00A8525F" w:rsidRPr="006931A3" w:rsidRDefault="00EB4644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  <w:r w:rsidRPr="00EB4644">
        <w:rPr>
          <w:rFonts w:eastAsia="Calibri"/>
          <w:b/>
          <w:lang w:eastAsia="ar-SA"/>
        </w:rPr>
        <w:t>ВЫБОР ПРИБОРОВ ДЛЯ ОПРЕДЕЛЕНИЯ ОСТАТОЧНОГО РЕСУРСА ЭЛЕКТРОПРОВОДКИ НА ОСНОВЕ НЕЧЕТКОЙ ЛОГИКИ</w:t>
      </w:r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8525F" w:rsidRPr="00A8525F" w:rsidRDefault="00A8525F" w:rsidP="003E040A">
      <w:pPr>
        <w:ind w:firstLine="708"/>
        <w:jc w:val="right"/>
        <w:rPr>
          <w:b/>
          <w:lang w:eastAsia="ru-RU"/>
        </w:rPr>
      </w:pPr>
      <w:r w:rsidRPr="00A8525F">
        <w:rPr>
          <w:b/>
          <w:lang w:eastAsia="ru-RU"/>
        </w:rPr>
        <w:t>Воробьев Н.П.</w:t>
      </w:r>
      <w:r w:rsidR="006931A3">
        <w:rPr>
          <w:b/>
          <w:lang w:eastAsia="ru-RU"/>
        </w:rPr>
        <w:t>,</w:t>
      </w:r>
      <w:r w:rsidR="006931A3" w:rsidRPr="006931A3">
        <w:rPr>
          <w:b/>
          <w:i/>
          <w:lang w:eastAsia="ru-RU"/>
        </w:rPr>
        <w:t xml:space="preserve"> </w:t>
      </w:r>
      <w:r w:rsidR="006931A3" w:rsidRPr="006931A3">
        <w:rPr>
          <w:b/>
          <w:lang w:eastAsia="ru-RU"/>
        </w:rPr>
        <w:t>Гончаренко</w:t>
      </w:r>
      <w:r w:rsidR="00687BF4" w:rsidRPr="00687BF4">
        <w:rPr>
          <w:b/>
          <w:lang w:eastAsia="ru-RU"/>
        </w:rPr>
        <w:t xml:space="preserve"> </w:t>
      </w:r>
      <w:r w:rsidR="00687BF4" w:rsidRPr="006931A3">
        <w:rPr>
          <w:b/>
          <w:lang w:eastAsia="ru-RU"/>
        </w:rPr>
        <w:t>Г.А.</w:t>
      </w:r>
    </w:p>
    <w:p w:rsidR="00A8525F" w:rsidRDefault="00A8525F" w:rsidP="00A8525F">
      <w:pPr>
        <w:ind w:firstLine="708"/>
        <w:jc w:val="right"/>
        <w:rPr>
          <w:i/>
          <w:lang w:eastAsia="ru-RU"/>
        </w:rPr>
      </w:pPr>
      <w:r w:rsidRPr="00A8525F">
        <w:rPr>
          <w:i/>
          <w:lang w:eastAsia="ru-RU"/>
        </w:rPr>
        <w:t xml:space="preserve">Россия, г. Барнаул, </w:t>
      </w:r>
      <w:proofErr w:type="spellStart"/>
      <w:r w:rsidRPr="00A8525F">
        <w:rPr>
          <w:i/>
          <w:lang w:eastAsia="ru-RU"/>
        </w:rPr>
        <w:t>АлтГТУ</w:t>
      </w:r>
      <w:proofErr w:type="spellEnd"/>
    </w:p>
    <w:p w:rsidR="00D74EC9" w:rsidRPr="00D74EC9" w:rsidRDefault="00D74EC9" w:rsidP="00A8525F">
      <w:pPr>
        <w:ind w:firstLine="708"/>
        <w:jc w:val="right"/>
        <w:rPr>
          <w:b/>
          <w:lang w:eastAsia="ru-RU"/>
        </w:rPr>
      </w:pPr>
      <w:proofErr w:type="spellStart"/>
      <w:r w:rsidRPr="00D74EC9">
        <w:rPr>
          <w:b/>
          <w:lang w:eastAsia="ru-RU"/>
        </w:rPr>
        <w:t>Шумарин</w:t>
      </w:r>
      <w:proofErr w:type="spellEnd"/>
      <w:r w:rsidRPr="00D74EC9">
        <w:rPr>
          <w:b/>
          <w:lang w:eastAsia="ru-RU"/>
        </w:rPr>
        <w:t xml:space="preserve"> В.Ф.</w:t>
      </w:r>
    </w:p>
    <w:p w:rsidR="00D74EC9" w:rsidRPr="00D74EC9" w:rsidRDefault="00D74EC9" w:rsidP="00D74EC9">
      <w:pPr>
        <w:suppressAutoHyphens/>
        <w:contextualSpacing/>
        <w:jc w:val="right"/>
        <w:rPr>
          <w:rFonts w:eastAsia="Calibri"/>
          <w:lang w:eastAsia="ar-SA"/>
        </w:rPr>
      </w:pPr>
      <w:r>
        <w:rPr>
          <w:i/>
          <w:lang w:eastAsia="ru-RU"/>
        </w:rPr>
        <w:t xml:space="preserve">Россия, г. Орел, </w:t>
      </w:r>
      <w:r>
        <w:rPr>
          <w:rFonts w:eastAsia="Calibri"/>
          <w:lang w:eastAsia="ar-SA"/>
        </w:rPr>
        <w:t>ОРО АЭН РФ</w:t>
      </w:r>
    </w:p>
    <w:p w:rsidR="00D74EC9" w:rsidRPr="00D74EC9" w:rsidRDefault="00D74EC9" w:rsidP="00A8525F">
      <w:pPr>
        <w:ind w:firstLine="708"/>
        <w:jc w:val="right"/>
        <w:rPr>
          <w:i/>
          <w:lang w:eastAsia="ru-RU"/>
        </w:rPr>
      </w:pPr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2412A" w:rsidRPr="00D74EC9" w:rsidRDefault="00A2412A" w:rsidP="00A2412A">
      <w:p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Р</w:t>
      </w:r>
      <w:r w:rsidR="00C978D5">
        <w:rPr>
          <w:rFonts w:eastAsia="Calibri"/>
          <w:lang w:eastAsia="ar-SA"/>
        </w:rPr>
        <w:t xml:space="preserve">ассмотрена разработка </w:t>
      </w:r>
      <w:r w:rsidR="00C978D5" w:rsidRPr="00C978D5">
        <w:rPr>
          <w:rFonts w:eastAsia="Calibri"/>
          <w:lang w:eastAsia="ar-SA"/>
        </w:rPr>
        <w:t>метод</w:t>
      </w:r>
      <w:r w:rsidR="00C978D5">
        <w:rPr>
          <w:rFonts w:eastAsia="Calibri"/>
          <w:lang w:eastAsia="ar-SA"/>
        </w:rPr>
        <w:t>а</w:t>
      </w:r>
      <w:r w:rsidR="00363BCC">
        <w:rPr>
          <w:rFonts w:eastAsia="Calibri"/>
          <w:lang w:eastAsia="ar-SA"/>
        </w:rPr>
        <w:t>, позволяющего</w:t>
      </w:r>
      <w:r w:rsidR="00C978D5" w:rsidRPr="00C978D5">
        <w:rPr>
          <w:rFonts w:eastAsia="Calibri"/>
          <w:lang w:eastAsia="ar-SA"/>
        </w:rPr>
        <w:t xml:space="preserve"> </w:t>
      </w:r>
      <w:r w:rsidR="00363BCC" w:rsidRPr="00363BCC">
        <w:rPr>
          <w:rFonts w:eastAsia="Calibri"/>
          <w:lang w:eastAsia="ar-SA"/>
        </w:rPr>
        <w:t xml:space="preserve">минимизировать капитальные и эксплуатационные </w:t>
      </w:r>
      <w:r w:rsidR="00363BCC">
        <w:rPr>
          <w:rFonts w:eastAsia="Calibri"/>
          <w:lang w:eastAsia="ar-SA"/>
        </w:rPr>
        <w:t>затраты для получения</w:t>
      </w:r>
      <w:r w:rsidR="00363BCC" w:rsidRPr="00363BCC">
        <w:rPr>
          <w:rFonts w:eastAsia="Calibri"/>
          <w:lang w:eastAsia="ar-SA"/>
        </w:rPr>
        <w:t xml:space="preserve"> информации об остаточном ресурсе электропроводки в зданиях и сооружения</w:t>
      </w:r>
      <w:r>
        <w:rPr>
          <w:rFonts w:eastAsia="Calibri"/>
          <w:lang w:eastAsia="ar-SA"/>
        </w:rPr>
        <w:t>.</w:t>
      </w:r>
      <w:r w:rsidR="00D74EC9" w:rsidRPr="00D74EC9">
        <w:rPr>
          <w:rFonts w:eastAsia="Calibri"/>
          <w:lang w:eastAsia="ar-SA"/>
        </w:rPr>
        <w:t xml:space="preserve"> </w:t>
      </w:r>
    </w:p>
    <w:p w:rsidR="00A2412A" w:rsidRPr="006931A3" w:rsidRDefault="00363BCC" w:rsidP="00A2412A">
      <w:pPr>
        <w:suppressAutoHyphens/>
        <w:contextualSpacing/>
        <w:jc w:val="both"/>
        <w:rPr>
          <w:rFonts w:eastAsia="Calibri"/>
          <w:lang w:val="en-US" w:eastAsia="ar-SA"/>
        </w:rPr>
      </w:pPr>
      <w:r w:rsidRPr="00363BCC">
        <w:rPr>
          <w:rFonts w:eastAsia="Calibri"/>
          <w:lang w:val="en-US" w:eastAsia="ar-SA"/>
        </w:rPr>
        <w:t xml:space="preserve">Working out of the method is considered, allowing </w:t>
      </w:r>
      <w:proofErr w:type="gramStart"/>
      <w:r w:rsidRPr="00363BCC">
        <w:rPr>
          <w:rFonts w:eastAsia="Calibri"/>
          <w:lang w:val="en-US" w:eastAsia="ar-SA"/>
        </w:rPr>
        <w:t xml:space="preserve">to </w:t>
      </w:r>
      <w:proofErr w:type="spellStart"/>
      <w:r w:rsidRPr="00363BCC">
        <w:rPr>
          <w:rFonts w:eastAsia="Calibri"/>
          <w:lang w:val="en-US" w:eastAsia="ar-SA"/>
        </w:rPr>
        <w:t>minimise</w:t>
      </w:r>
      <w:proofErr w:type="spellEnd"/>
      <w:proofErr w:type="gramEnd"/>
      <w:r w:rsidRPr="00363BCC">
        <w:rPr>
          <w:rFonts w:eastAsia="Calibri"/>
          <w:lang w:val="en-US" w:eastAsia="ar-SA"/>
        </w:rPr>
        <w:t xml:space="preserve"> capital and operational expenses for reception of the information on a residual resource of </w:t>
      </w:r>
      <w:proofErr w:type="spellStart"/>
      <w:r w:rsidRPr="00363BCC">
        <w:rPr>
          <w:rFonts w:eastAsia="Calibri"/>
          <w:lang w:val="en-US" w:eastAsia="ar-SA"/>
        </w:rPr>
        <w:t>electroconducting</w:t>
      </w:r>
      <w:proofErr w:type="spellEnd"/>
      <w:r w:rsidRPr="00363BCC">
        <w:rPr>
          <w:rFonts w:eastAsia="Calibri"/>
          <w:lang w:val="en-US" w:eastAsia="ar-SA"/>
        </w:rPr>
        <w:t xml:space="preserve"> in buildings and constructions</w:t>
      </w:r>
      <w:r w:rsidR="00A2412A" w:rsidRPr="00A2412A">
        <w:rPr>
          <w:rFonts w:eastAsia="Calibri"/>
          <w:lang w:val="en-US" w:eastAsia="ar-SA"/>
        </w:rPr>
        <w:t>.</w:t>
      </w:r>
    </w:p>
    <w:p w:rsidR="00A8525F" w:rsidRPr="006931A3" w:rsidRDefault="00A8525F" w:rsidP="00A8525F">
      <w:pPr>
        <w:suppressAutoHyphens/>
        <w:ind w:firstLine="720"/>
        <w:contextualSpacing/>
        <w:jc w:val="both"/>
        <w:rPr>
          <w:rFonts w:eastAsia="Calibri"/>
          <w:b/>
          <w:sz w:val="28"/>
          <w:lang w:val="en-US" w:eastAsia="ar-SA"/>
        </w:rPr>
      </w:pPr>
    </w:p>
    <w:p w:rsidR="00EB4644" w:rsidRPr="00EB4644" w:rsidRDefault="00EB4644" w:rsidP="00EB4644">
      <w:pPr>
        <w:ind w:firstLine="720"/>
        <w:jc w:val="both"/>
        <w:rPr>
          <w:rFonts w:eastAsia="Calibri"/>
          <w:lang w:eastAsia="ar-SA"/>
        </w:rPr>
      </w:pPr>
      <w:r w:rsidRPr="00EB4644">
        <w:rPr>
          <w:rFonts w:eastAsia="Calibri"/>
          <w:lang w:eastAsia="ar-SA"/>
        </w:rPr>
        <w:t>Электропроводка в зданиях и сооружениях характеризуется такими параметрами, как марка провода, сечение провода, условия в которых она эксплуатируется (влажность, температура, загрязненность окружающей среды), состояние электрооборудования, контактные (скрытых и открытых) соединения.</w:t>
      </w:r>
    </w:p>
    <w:p w:rsidR="00EB4644" w:rsidRPr="00EB4644" w:rsidRDefault="00EB4644" w:rsidP="00EB4644">
      <w:pPr>
        <w:ind w:firstLine="720"/>
        <w:jc w:val="both"/>
        <w:rPr>
          <w:rFonts w:eastAsia="Calibri"/>
          <w:b/>
          <w:lang w:eastAsia="ar-SA"/>
        </w:rPr>
      </w:pPr>
      <w:r w:rsidRPr="00EB4644">
        <w:rPr>
          <w:rFonts w:eastAsia="Calibri"/>
          <w:lang w:eastAsia="ar-SA"/>
        </w:rPr>
        <w:t>При этом используют измерительные приборы</w:t>
      </w:r>
      <w:r w:rsidR="00A84E43">
        <w:rPr>
          <w:rFonts w:eastAsia="Calibri"/>
          <w:lang w:eastAsia="ar-SA"/>
        </w:rPr>
        <w:t>, например</w:t>
      </w:r>
      <w:r w:rsidR="00381856">
        <w:rPr>
          <w:rFonts w:eastAsia="Calibri"/>
          <w:lang w:eastAsia="ar-SA"/>
        </w:rPr>
        <w:t>:</w:t>
      </w:r>
      <w:r w:rsidRPr="00EB4644">
        <w:rPr>
          <w:rFonts w:eastAsia="Calibri"/>
          <w:lang w:eastAsia="ar-SA"/>
        </w:rPr>
        <w:t xml:space="preserve"> </w:t>
      </w:r>
      <w:r w:rsidR="00381856" w:rsidRPr="00381856">
        <w:rPr>
          <w:rFonts w:eastAsia="Calibri"/>
          <w:lang w:eastAsia="ar-SA"/>
        </w:rPr>
        <w:t xml:space="preserve">3102H </w:t>
      </w:r>
      <w:proofErr w:type="spellStart"/>
      <w:r w:rsidR="00381856" w:rsidRPr="00381856">
        <w:rPr>
          <w:rFonts w:eastAsia="Calibri"/>
          <w:lang w:eastAsia="ar-SA"/>
        </w:rPr>
        <w:t>EurotestXE</w:t>
      </w:r>
      <w:proofErr w:type="spellEnd"/>
      <w:r w:rsidR="00381856" w:rsidRPr="00381856">
        <w:rPr>
          <w:rFonts w:eastAsia="Calibri"/>
          <w:lang w:eastAsia="ar-SA"/>
        </w:rPr>
        <w:t xml:space="preserve"> 2.5кВ</w:t>
      </w:r>
      <w:r w:rsidR="00381856">
        <w:rPr>
          <w:rFonts w:eastAsia="Calibri"/>
          <w:lang w:eastAsia="ar-SA"/>
        </w:rPr>
        <w:t xml:space="preserve">, </w:t>
      </w:r>
      <w:r w:rsidR="00381856" w:rsidRPr="00381856">
        <w:rPr>
          <w:rFonts w:eastAsia="Calibri"/>
          <w:lang w:eastAsia="ar-SA"/>
        </w:rPr>
        <w:t>MI 3121H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MIC-3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MPI-525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MZC-200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ЭКО-200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val="en-US" w:eastAsia="ar-SA"/>
        </w:rPr>
        <w:t>MI</w:t>
      </w:r>
      <w:r w:rsidR="00BE086C" w:rsidRPr="00BE086C">
        <w:rPr>
          <w:rFonts w:eastAsia="Calibri"/>
          <w:lang w:eastAsia="ar-SA"/>
        </w:rPr>
        <w:t xml:space="preserve"> 3100 </w:t>
      </w:r>
      <w:proofErr w:type="spellStart"/>
      <w:r w:rsidR="00BE086C" w:rsidRPr="00BE086C">
        <w:rPr>
          <w:rFonts w:eastAsia="Calibri"/>
          <w:lang w:eastAsia="ar-SA"/>
        </w:rPr>
        <w:t>Eurotest</w:t>
      </w:r>
      <w:proofErr w:type="spellEnd"/>
      <w:r w:rsidR="00BE086C" w:rsidRPr="00BE086C">
        <w:rPr>
          <w:rFonts w:eastAsia="Calibri"/>
          <w:lang w:val="en-US" w:eastAsia="ar-SA"/>
        </w:rPr>
        <w:t>EASI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MI 3123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MIC-1000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M</w:t>
      </w:r>
      <w:r w:rsidR="00BE086C" w:rsidRPr="00BE086C">
        <w:rPr>
          <w:rFonts w:eastAsia="Calibri"/>
          <w:lang w:val="en-US" w:eastAsia="ar-SA"/>
        </w:rPr>
        <w:t>RU</w:t>
      </w:r>
      <w:r w:rsidR="00BE086C" w:rsidRPr="00BE086C">
        <w:rPr>
          <w:rFonts w:eastAsia="Calibri"/>
          <w:lang w:eastAsia="ar-SA"/>
        </w:rPr>
        <w:t>-105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MZC-300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eastAsia="ar-SA"/>
        </w:rPr>
        <w:t>ЦКО-220</w:t>
      </w:r>
      <w:r w:rsidR="00BE086C">
        <w:rPr>
          <w:rFonts w:eastAsia="Calibri"/>
          <w:lang w:eastAsia="ar-SA"/>
        </w:rPr>
        <w:t xml:space="preserve">, </w:t>
      </w:r>
      <w:r w:rsidR="00BE086C" w:rsidRPr="00BE086C">
        <w:rPr>
          <w:rFonts w:eastAsia="Calibri"/>
          <w:lang w:val="en-US" w:eastAsia="ar-SA"/>
        </w:rPr>
        <w:t>MRP</w:t>
      </w:r>
      <w:r w:rsidR="00BE086C" w:rsidRPr="00533F9D">
        <w:rPr>
          <w:rFonts w:eastAsia="Calibri"/>
          <w:lang w:eastAsia="ar-SA"/>
        </w:rPr>
        <w:t>-200</w:t>
      </w:r>
      <w:r w:rsidR="00D27C17">
        <w:rPr>
          <w:rFonts w:eastAsia="Calibri"/>
          <w:lang w:eastAsia="ar-SA"/>
        </w:rPr>
        <w:t xml:space="preserve"> и другие</w:t>
      </w:r>
      <w:r w:rsidRPr="00EB4644">
        <w:rPr>
          <w:rFonts w:eastAsia="Calibri"/>
          <w:lang w:eastAsia="ar-SA"/>
        </w:rPr>
        <w:t>.</w:t>
      </w:r>
      <w:r w:rsidR="00381856">
        <w:rPr>
          <w:rFonts w:eastAsia="Calibri"/>
          <w:lang w:eastAsia="ar-SA"/>
        </w:rPr>
        <w:t xml:space="preserve"> </w:t>
      </w:r>
      <w:r w:rsidRPr="00EB4644">
        <w:rPr>
          <w:rFonts w:eastAsia="Calibri"/>
          <w:lang w:eastAsia="ar-SA"/>
        </w:rPr>
        <w:t xml:space="preserve">Каждый из этих приборов в отдельности не обеспечивает получение адекватной информации о действительном состоянии электропроводки, поскольку, например, прибор </w:t>
      </w:r>
      <w:r w:rsidRPr="00EB4644">
        <w:rPr>
          <w:rFonts w:eastAsia="Calibri"/>
          <w:lang w:val="en-US" w:eastAsia="ar-SA"/>
        </w:rPr>
        <w:t>MPI</w:t>
      </w:r>
      <w:r w:rsidRPr="00EB4644">
        <w:rPr>
          <w:rFonts w:eastAsia="Calibri"/>
          <w:lang w:eastAsia="ar-SA"/>
        </w:rPr>
        <w:t>-525 может контролировать  сопротивление изоляции, но не в состоянии контролировать коэффициенты абсорбции и поляризации. Кроме того, упомянутые приборы выдают разнородную информацию о состоянии остаточного ресурса электропроводки, которую трудно интерпретировать и обрабатывать.</w:t>
      </w:r>
    </w:p>
    <w:p w:rsidR="00EB4644" w:rsidRPr="00EB4644" w:rsidRDefault="00EB4644" w:rsidP="00533F9D">
      <w:pPr>
        <w:ind w:firstLine="720"/>
        <w:jc w:val="both"/>
        <w:rPr>
          <w:rFonts w:eastAsia="Calibri"/>
          <w:lang w:eastAsia="ar-SA"/>
        </w:rPr>
      </w:pPr>
      <w:r w:rsidRPr="00EB4644">
        <w:rPr>
          <w:rFonts w:eastAsia="Calibri"/>
          <w:lang w:eastAsia="ar-SA"/>
        </w:rPr>
        <w:t>Для обоснования выбора параметров для инструментального контроля остаточного ресурса электропроводки в зданиях и сооружениях нами исследованы контролируемые параметры, которые необходимо учитывать и не учитывать для контроля оста</w:t>
      </w:r>
      <w:r w:rsidR="003F4969">
        <w:rPr>
          <w:rFonts w:eastAsia="Calibri"/>
          <w:lang w:eastAsia="ar-SA"/>
        </w:rPr>
        <w:t>точного ресурса электропроводки.</w:t>
      </w:r>
      <w:r w:rsidRPr="00EB4644">
        <w:rPr>
          <w:rFonts w:eastAsia="Calibri"/>
          <w:lang w:eastAsia="ar-SA"/>
        </w:rPr>
        <w:t xml:space="preserve"> </w:t>
      </w:r>
      <w:r w:rsidR="003F4969">
        <w:rPr>
          <w:rFonts w:eastAsia="Calibri"/>
          <w:lang w:eastAsia="ar-SA"/>
        </w:rPr>
        <w:t>В</w:t>
      </w:r>
      <w:r w:rsidR="00533F9D">
        <w:rPr>
          <w:rFonts w:eastAsia="Calibri"/>
          <w:lang w:eastAsia="ar-SA"/>
        </w:rPr>
        <w:t xml:space="preserve"> резул</w:t>
      </w:r>
      <w:r w:rsidR="003F4969">
        <w:rPr>
          <w:rFonts w:eastAsia="Calibri"/>
          <w:lang w:eastAsia="ar-SA"/>
        </w:rPr>
        <w:t xml:space="preserve">ьтате чего получены </w:t>
      </w:r>
      <w:r w:rsidR="00533F9D">
        <w:rPr>
          <w:rFonts w:eastAsia="Calibri"/>
          <w:lang w:eastAsia="ar-SA"/>
        </w:rPr>
        <w:t xml:space="preserve"> </w:t>
      </w:r>
      <w:r w:rsidR="003F4969">
        <w:rPr>
          <w:rFonts w:eastAsia="Calibri"/>
          <w:bCs/>
          <w:lang w:eastAsia="ar-SA"/>
        </w:rPr>
        <w:t>сравнительные характеристики</w:t>
      </w:r>
      <w:r w:rsidR="003F4969" w:rsidRPr="003F4969">
        <w:rPr>
          <w:rFonts w:eastAsia="Calibri"/>
          <w:bCs/>
          <w:lang w:eastAsia="ar-SA"/>
        </w:rPr>
        <w:t xml:space="preserve"> приборов для контроля остаточного ресурса электропроводки</w:t>
      </w:r>
      <w:r w:rsidR="003F4969">
        <w:rPr>
          <w:rFonts w:eastAsia="Calibri"/>
          <w:bCs/>
          <w:lang w:eastAsia="ar-SA"/>
        </w:rPr>
        <w:t>, часть которых приведена в</w:t>
      </w:r>
      <w:r w:rsidR="003F4969" w:rsidRPr="003F4969">
        <w:rPr>
          <w:rFonts w:eastAsia="Calibri"/>
          <w:lang w:eastAsia="ar-SA"/>
        </w:rPr>
        <w:t xml:space="preserve"> </w:t>
      </w:r>
      <w:r w:rsidR="003F4969">
        <w:rPr>
          <w:rFonts w:eastAsia="Calibri"/>
          <w:lang w:eastAsia="ar-SA"/>
        </w:rPr>
        <w:t>таблице</w:t>
      </w:r>
      <w:r w:rsidR="00533F9D">
        <w:rPr>
          <w:rFonts w:eastAsia="Calibri"/>
          <w:lang w:eastAsia="ar-SA"/>
        </w:rPr>
        <w:t xml:space="preserve"> 1</w:t>
      </w:r>
      <w:r w:rsidRPr="00EB4644">
        <w:rPr>
          <w:rFonts w:eastAsia="Calibri"/>
          <w:lang w:eastAsia="ar-SA"/>
        </w:rPr>
        <w:t xml:space="preserve">, </w:t>
      </w:r>
      <w:r w:rsidR="003F4969">
        <w:rPr>
          <w:rFonts w:eastAsia="Calibri"/>
          <w:lang w:eastAsia="ar-SA"/>
        </w:rPr>
        <w:t>где</w:t>
      </w:r>
      <w:r w:rsidRPr="00EB4644">
        <w:rPr>
          <w:rFonts w:eastAsia="Calibri"/>
          <w:lang w:eastAsia="ar-SA"/>
        </w:rPr>
        <w:t xml:space="preserve"> </w:t>
      </w:r>
      <w:r w:rsidR="003F4969">
        <w:rPr>
          <w:rFonts w:eastAsia="Calibri"/>
          <w:lang w:eastAsia="ar-SA"/>
        </w:rPr>
        <w:t>знаком «+» помечены функции, которые имеются у соответствующих приборов</w:t>
      </w:r>
      <w:r w:rsidRPr="00EB4644">
        <w:rPr>
          <w:rFonts w:eastAsia="Calibri"/>
          <w:lang w:eastAsia="ar-SA"/>
        </w:rPr>
        <w:t xml:space="preserve">. </w:t>
      </w:r>
    </w:p>
    <w:p w:rsidR="00EB4644" w:rsidRPr="00EB4644" w:rsidRDefault="00EB4644" w:rsidP="00EB4644">
      <w:pPr>
        <w:ind w:firstLine="720"/>
        <w:jc w:val="both"/>
        <w:rPr>
          <w:rFonts w:eastAsia="Calibri"/>
          <w:lang w:eastAsia="ar-SA"/>
        </w:rPr>
      </w:pPr>
      <w:r w:rsidRPr="00EB4644">
        <w:rPr>
          <w:rFonts w:eastAsia="Calibri"/>
          <w:lang w:eastAsia="ar-SA"/>
        </w:rPr>
        <w:t xml:space="preserve">Решение упомянутой проблемы видится в использовании пакета </w:t>
      </w:r>
      <w:proofErr w:type="spellStart"/>
      <w:r w:rsidRPr="00EB4644">
        <w:rPr>
          <w:rFonts w:eastAsia="Calibri"/>
          <w:lang w:val="en-US" w:eastAsia="ar-SA"/>
        </w:rPr>
        <w:t>FuzzyLogic</w:t>
      </w:r>
      <w:proofErr w:type="spellEnd"/>
      <w:r w:rsidRPr="00EB4644">
        <w:rPr>
          <w:rFonts w:eastAsia="Calibri"/>
          <w:lang w:eastAsia="ar-SA"/>
        </w:rPr>
        <w:t xml:space="preserve"> программы </w:t>
      </w:r>
      <w:proofErr w:type="spellStart"/>
      <w:r w:rsidRPr="00EB4644">
        <w:rPr>
          <w:rFonts w:eastAsia="Calibri"/>
          <w:lang w:val="en-US" w:eastAsia="ar-SA"/>
        </w:rPr>
        <w:t>Matlab</w:t>
      </w:r>
      <w:proofErr w:type="spellEnd"/>
      <w:r w:rsidRPr="00EB4644">
        <w:rPr>
          <w:rFonts w:eastAsia="Calibri"/>
          <w:lang w:eastAsia="ar-SA"/>
        </w:rPr>
        <w:t xml:space="preserve"> </w:t>
      </w:r>
      <w:r w:rsidR="00363BCC">
        <w:rPr>
          <w:rFonts w:eastAsia="Calibri"/>
          <w:lang w:eastAsia="ar-SA"/>
        </w:rPr>
        <w:t>[1</w:t>
      </w:r>
      <w:r w:rsidRPr="00EB4644">
        <w:rPr>
          <w:rFonts w:eastAsia="Calibri"/>
          <w:lang w:eastAsia="ar-SA"/>
        </w:rPr>
        <w:t>]. В частности, нами разработана система нечеткой логики для оптимального выбора приборов, структурная схема</w:t>
      </w:r>
      <w:r w:rsidR="00533F9D">
        <w:rPr>
          <w:rFonts w:eastAsia="Calibri"/>
          <w:lang w:eastAsia="ar-SA"/>
        </w:rPr>
        <w:t xml:space="preserve"> которой приведена на рисунке </w:t>
      </w:r>
      <w:r w:rsidRPr="00EB4644">
        <w:rPr>
          <w:rFonts w:eastAsia="Calibri"/>
          <w:lang w:eastAsia="ar-SA"/>
        </w:rPr>
        <w:t xml:space="preserve">1. </w:t>
      </w:r>
    </w:p>
    <w:p w:rsidR="00EB4644" w:rsidRPr="00EB4644" w:rsidRDefault="00EB4644" w:rsidP="00EB4644">
      <w:pPr>
        <w:ind w:firstLine="720"/>
        <w:jc w:val="both"/>
        <w:rPr>
          <w:rFonts w:eastAsia="Calibri"/>
          <w:b/>
          <w:lang w:eastAsia="ar-SA"/>
        </w:rPr>
      </w:pPr>
      <w:r w:rsidRPr="00EB4644">
        <w:rPr>
          <w:rFonts w:eastAsia="Calibri"/>
          <w:i/>
          <w:lang w:eastAsia="ar-SA"/>
        </w:rPr>
        <w:t>Алгоритм выбора приборов</w:t>
      </w:r>
      <w:r w:rsidRPr="00EB4644">
        <w:rPr>
          <w:rFonts w:eastAsia="Calibri"/>
          <w:lang w:eastAsia="ar-SA"/>
        </w:rPr>
        <w:t xml:space="preserve"> заключается в первоначальном выборе прибора, имеющего наиболее высокий рейтин</w:t>
      </w:r>
      <w:r w:rsidR="00533F9D">
        <w:rPr>
          <w:rFonts w:eastAsia="Calibri"/>
          <w:lang w:eastAsia="ar-SA"/>
        </w:rPr>
        <w:t>г (прибор MZC-200), (таблица 1</w:t>
      </w:r>
      <w:r w:rsidRPr="00EB4644">
        <w:rPr>
          <w:rFonts w:eastAsia="Calibri"/>
          <w:lang w:eastAsia="ar-SA"/>
        </w:rPr>
        <w:t>). Далее анализируют следующий  прибор с меньшим рейтингом и сравнивают его с уже выбранным прибором MZC-200. При выборе второго прибора учитывают те его функции, которых нет у уже выбранного прибора MZC-200. По аналогии выбирают остальные приборы, пока не будут в</w:t>
      </w:r>
      <w:r w:rsidR="003F4969">
        <w:rPr>
          <w:rFonts w:eastAsia="Calibri"/>
          <w:lang w:eastAsia="ar-SA"/>
        </w:rPr>
        <w:t>ыявлены все функции (таблица 1</w:t>
      </w:r>
      <w:r w:rsidRPr="00EB4644">
        <w:rPr>
          <w:rFonts w:eastAsia="Calibri"/>
          <w:lang w:eastAsia="ar-SA"/>
        </w:rPr>
        <w:t>), которые необходимо учитывать при контроле остаточного ресурса электропроводки.</w:t>
      </w:r>
    </w:p>
    <w:p w:rsidR="00EB4644" w:rsidRPr="00EB4644" w:rsidRDefault="00EB4644" w:rsidP="00EB4644">
      <w:pPr>
        <w:ind w:firstLine="720"/>
        <w:jc w:val="both"/>
        <w:rPr>
          <w:rFonts w:eastAsia="Calibri"/>
          <w:lang w:eastAsia="ar-SA"/>
        </w:rPr>
      </w:pPr>
      <w:r w:rsidRPr="00EB4644">
        <w:rPr>
          <w:rFonts w:eastAsia="Calibri"/>
          <w:lang w:eastAsia="ar-SA"/>
        </w:rPr>
        <w:t xml:space="preserve">На основе </w:t>
      </w:r>
      <w:r w:rsidR="003F4969">
        <w:rPr>
          <w:rFonts w:eastAsia="Calibri"/>
          <w:lang w:eastAsia="ar-SA"/>
        </w:rPr>
        <w:t>полученных рейтингов приборов (таблица 1</w:t>
      </w:r>
      <w:r w:rsidRPr="00EB4644">
        <w:rPr>
          <w:rFonts w:eastAsia="Calibri"/>
          <w:lang w:eastAsia="ar-SA"/>
        </w:rPr>
        <w:t xml:space="preserve">) с использованием пакета </w:t>
      </w:r>
      <w:proofErr w:type="spellStart"/>
      <w:r w:rsidRPr="00EB4644">
        <w:rPr>
          <w:rFonts w:eastAsia="Calibri"/>
          <w:lang w:val="en-US" w:eastAsia="ar-SA"/>
        </w:rPr>
        <w:t>FuzzyLogic</w:t>
      </w:r>
      <w:proofErr w:type="spellEnd"/>
      <w:r w:rsidRPr="00EB4644">
        <w:rPr>
          <w:rFonts w:eastAsia="Calibri"/>
          <w:lang w:eastAsia="ar-SA"/>
        </w:rPr>
        <w:t xml:space="preserve"> программы </w:t>
      </w:r>
      <w:proofErr w:type="spellStart"/>
      <w:r w:rsidRPr="00EB4644">
        <w:rPr>
          <w:rFonts w:eastAsia="Calibri"/>
          <w:lang w:val="en-US" w:eastAsia="ar-SA"/>
        </w:rPr>
        <w:t>Matlab</w:t>
      </w:r>
      <w:proofErr w:type="spellEnd"/>
      <w:r w:rsidRPr="00EB4644">
        <w:rPr>
          <w:rFonts w:eastAsia="Calibri"/>
          <w:lang w:eastAsia="ar-SA"/>
        </w:rPr>
        <w:t xml:space="preserve"> с учетом предложенного</w:t>
      </w:r>
      <w:r w:rsidR="003F4969">
        <w:rPr>
          <w:rFonts w:eastAsia="Calibri"/>
          <w:lang w:eastAsia="ar-SA"/>
        </w:rPr>
        <w:t xml:space="preserve"> нами алгоритма выбора приборов</w:t>
      </w:r>
      <w:r w:rsidRPr="00EB4644">
        <w:rPr>
          <w:rFonts w:eastAsia="Calibri"/>
          <w:lang w:eastAsia="ar-SA"/>
        </w:rPr>
        <w:t xml:space="preserve"> выявлено три прибора, </w:t>
      </w:r>
      <w:r w:rsidR="003F4969">
        <w:rPr>
          <w:rFonts w:eastAsia="Calibri"/>
          <w:lang w:eastAsia="ar-SA"/>
        </w:rPr>
        <w:t>наиболее полно отвечающих задаче исследования. Ими</w:t>
      </w:r>
      <w:r w:rsidRPr="00EB4644">
        <w:rPr>
          <w:rFonts w:eastAsia="Calibri"/>
          <w:lang w:eastAsia="ar-SA"/>
        </w:rPr>
        <w:t xml:space="preserve"> являются </w:t>
      </w:r>
      <w:r w:rsidR="003F4969">
        <w:rPr>
          <w:rFonts w:eastAsia="Calibri"/>
          <w:lang w:eastAsia="ar-SA"/>
        </w:rPr>
        <w:t xml:space="preserve">приборы </w:t>
      </w:r>
      <w:r w:rsidRPr="00EB4644">
        <w:rPr>
          <w:rFonts w:eastAsia="Calibri"/>
          <w:lang w:eastAsia="ar-SA"/>
        </w:rPr>
        <w:t>MZC-200,  MPI-525, MIC-1000. Суммарная стоимость выбранных приборов составляет 136 430 руб.</w:t>
      </w:r>
    </w:p>
    <w:p w:rsidR="002C53CA" w:rsidRPr="00EB4644" w:rsidRDefault="002C53CA" w:rsidP="002C53CA">
      <w:pPr>
        <w:ind w:firstLine="720"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lastRenderedPageBreak/>
        <w:t>Таблица 1</w:t>
      </w:r>
      <w:r w:rsidRPr="00EB4644">
        <w:rPr>
          <w:rFonts w:eastAsia="Calibri"/>
          <w:bCs/>
          <w:lang w:eastAsia="ar-SA"/>
        </w:rPr>
        <w:t xml:space="preserve"> – Сравнительная характеристика приборов для контроля остаточного ресурса электропроводки</w:t>
      </w:r>
    </w:p>
    <w:tbl>
      <w:tblPr>
        <w:tblW w:w="92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708"/>
        <w:gridCol w:w="709"/>
        <w:gridCol w:w="709"/>
        <w:gridCol w:w="850"/>
        <w:gridCol w:w="850"/>
      </w:tblGrid>
      <w:tr w:rsidR="002C53CA" w:rsidRPr="00A84E43" w:rsidTr="001331ED">
        <w:tc>
          <w:tcPr>
            <w:tcW w:w="3969" w:type="dxa"/>
            <w:vMerge w:val="restart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Функции приборов</w:t>
            </w:r>
          </w:p>
        </w:tc>
        <w:tc>
          <w:tcPr>
            <w:tcW w:w="5244" w:type="dxa"/>
            <w:gridSpan w:val="6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Приборы для контроля остаточного ресурса электропроводки</w:t>
            </w:r>
          </w:p>
        </w:tc>
      </w:tr>
      <w:tr w:rsidR="002C53CA" w:rsidRPr="00A84E43" w:rsidTr="001331ED">
        <w:tc>
          <w:tcPr>
            <w:tcW w:w="3969" w:type="dxa"/>
            <w:vMerge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 xml:space="preserve">3102H </w:t>
            </w:r>
            <w:proofErr w:type="spellStart"/>
            <w:r w:rsidRPr="00A84E43">
              <w:rPr>
                <w:rFonts w:eastAsia="Calibri"/>
                <w:sz w:val="22"/>
                <w:szCs w:val="22"/>
                <w:lang w:eastAsia="ar-SA"/>
              </w:rPr>
              <w:t>EurotestXE</w:t>
            </w:r>
            <w:proofErr w:type="spellEnd"/>
            <w:r w:rsidRPr="00A84E43">
              <w:rPr>
                <w:rFonts w:eastAsia="Calibri"/>
                <w:sz w:val="22"/>
                <w:szCs w:val="22"/>
                <w:lang w:eastAsia="ar-SA"/>
              </w:rPr>
              <w:t xml:space="preserve"> 2.5кВ</w:t>
            </w:r>
          </w:p>
        </w:tc>
        <w:tc>
          <w:tcPr>
            <w:tcW w:w="708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MI 3121H</w:t>
            </w:r>
          </w:p>
        </w:tc>
        <w:tc>
          <w:tcPr>
            <w:tcW w:w="70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MIC-3</w:t>
            </w:r>
          </w:p>
        </w:tc>
        <w:tc>
          <w:tcPr>
            <w:tcW w:w="70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MPI-525</w:t>
            </w:r>
          </w:p>
        </w:tc>
        <w:tc>
          <w:tcPr>
            <w:tcW w:w="850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MZC-200</w:t>
            </w:r>
          </w:p>
        </w:tc>
        <w:tc>
          <w:tcPr>
            <w:tcW w:w="850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ЭКО-200</w:t>
            </w: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Измерение целостности цепей испытательным током 7 мА или 200 мА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Автоматическое распознание и выбор фазного или междуфазного напряжения при вычислении ожидаемого тока короткого замыкания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Проверка параметров УЗО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Измерение полного сопротивления линии и контура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Измерение сопротивления заземляющих устройств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Вычисление коэффициента абсорбции (увлажненности изоляции)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Вычисление коэффициента поляризации (степени старения изоляции)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Измерение сопротивления цепей "фаза-нуль" и "фаза-фаза" (полное, активное и реактивное)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Измерение сопротивления контактных соединений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C53CA" w:rsidRPr="00A84E43" w:rsidTr="001331ED"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Измерение сопротивления цепи "фаз</w:t>
            </w:r>
            <w:proofErr w:type="gramStart"/>
            <w:r w:rsidRPr="00A84E43">
              <w:rPr>
                <w:rFonts w:eastAsia="Calibri"/>
                <w:sz w:val="22"/>
                <w:szCs w:val="22"/>
                <w:lang w:eastAsia="ar-SA"/>
              </w:rPr>
              <w:t>а-</w:t>
            </w:r>
            <w:proofErr w:type="gramEnd"/>
            <w:r w:rsidRPr="00A84E43">
              <w:rPr>
                <w:rFonts w:eastAsia="Calibri"/>
                <w:sz w:val="22"/>
                <w:szCs w:val="22"/>
                <w:lang w:eastAsia="ar-SA"/>
              </w:rPr>
              <w:t xml:space="preserve"> защитный проводник PE", не приводящее к срабатыванию УЗО</w:t>
            </w:r>
          </w:p>
        </w:tc>
        <w:tc>
          <w:tcPr>
            <w:tcW w:w="141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+</w:t>
            </w:r>
          </w:p>
        </w:tc>
      </w:tr>
      <w:tr w:rsidR="002C53CA" w:rsidRPr="00A84E43" w:rsidTr="001331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Цена, руб.</w:t>
            </w:r>
          </w:p>
        </w:tc>
        <w:tc>
          <w:tcPr>
            <w:tcW w:w="1418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58 000</w:t>
            </w:r>
          </w:p>
        </w:tc>
        <w:tc>
          <w:tcPr>
            <w:tcW w:w="708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25 300</w:t>
            </w:r>
          </w:p>
        </w:tc>
        <w:tc>
          <w:tcPr>
            <w:tcW w:w="70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18 980</w:t>
            </w:r>
          </w:p>
        </w:tc>
        <w:tc>
          <w:tcPr>
            <w:tcW w:w="70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96 280</w:t>
            </w:r>
          </w:p>
        </w:tc>
        <w:tc>
          <w:tcPr>
            <w:tcW w:w="850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12 450</w:t>
            </w:r>
          </w:p>
        </w:tc>
        <w:tc>
          <w:tcPr>
            <w:tcW w:w="850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17 000</w:t>
            </w:r>
          </w:p>
        </w:tc>
      </w:tr>
      <w:tr w:rsidR="002C53CA" w:rsidRPr="00A84E43" w:rsidTr="001331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 xml:space="preserve">Отношение цены/кол-во имеющихся параметров, руб./шт. (значение на выходе </w:t>
            </w:r>
            <w:proofErr w:type="spellStart"/>
            <w:r w:rsidRPr="00A84E43">
              <w:rPr>
                <w:rFonts w:eastAsia="Calibri"/>
                <w:sz w:val="22"/>
                <w:szCs w:val="22"/>
                <w:lang w:eastAsia="ar-SA"/>
              </w:rPr>
              <w:t>нормализатора</w:t>
            </w:r>
            <w:proofErr w:type="spellEnd"/>
            <w:r w:rsidRPr="00A84E43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8" w:type="dxa"/>
          </w:tcPr>
          <w:p w:rsidR="002C53CA" w:rsidRPr="00A84E43" w:rsidRDefault="00D534B6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19333,333(16,</w:t>
            </w:r>
            <w:r w:rsidR="002C53CA" w:rsidRPr="00A84E43">
              <w:rPr>
                <w:rFonts w:eastAsia="Calibri"/>
                <w:bCs/>
                <w:sz w:val="22"/>
                <w:szCs w:val="22"/>
                <w:lang w:eastAsia="ar-SA"/>
              </w:rPr>
              <w:t>1475)</w:t>
            </w:r>
          </w:p>
        </w:tc>
        <w:tc>
          <w:tcPr>
            <w:tcW w:w="708" w:type="dxa"/>
          </w:tcPr>
          <w:p w:rsidR="002C53CA" w:rsidRPr="00A84E43" w:rsidRDefault="00D534B6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12650(29,</w:t>
            </w:r>
            <w:r w:rsidR="002C53CA" w:rsidRPr="00A84E43">
              <w:rPr>
                <w:rFonts w:eastAsia="Calibri"/>
                <w:bCs/>
                <w:sz w:val="22"/>
                <w:szCs w:val="22"/>
                <w:lang w:eastAsia="ar-SA"/>
              </w:rPr>
              <w:t>5799)</w:t>
            </w:r>
          </w:p>
        </w:tc>
        <w:tc>
          <w:tcPr>
            <w:tcW w:w="709" w:type="dxa"/>
          </w:tcPr>
          <w:p w:rsidR="002C53CA" w:rsidRPr="00A84E43" w:rsidRDefault="00D534B6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6326,66(42,</w:t>
            </w:r>
            <w:r w:rsidR="002C53CA" w:rsidRPr="00A84E43">
              <w:rPr>
                <w:rFonts w:eastAsia="Calibri"/>
                <w:bCs/>
                <w:sz w:val="22"/>
                <w:szCs w:val="22"/>
                <w:lang w:eastAsia="ar-SA"/>
              </w:rPr>
              <w:t>2889)</w:t>
            </w:r>
          </w:p>
        </w:tc>
        <w:tc>
          <w:tcPr>
            <w:tcW w:w="709" w:type="dxa"/>
          </w:tcPr>
          <w:p w:rsidR="002C53CA" w:rsidRPr="00A84E43" w:rsidRDefault="00D534B6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12035(30,</w:t>
            </w:r>
            <w:r w:rsidR="002C53CA" w:rsidRPr="00A84E43">
              <w:rPr>
                <w:rFonts w:eastAsia="Calibri"/>
                <w:sz w:val="22"/>
                <w:szCs w:val="22"/>
                <w:lang w:eastAsia="ar-SA"/>
              </w:rPr>
              <w:t>8160)</w:t>
            </w:r>
          </w:p>
        </w:tc>
        <w:tc>
          <w:tcPr>
            <w:tcW w:w="850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2490(50)</w:t>
            </w:r>
          </w:p>
        </w:tc>
        <w:tc>
          <w:tcPr>
            <w:tcW w:w="850" w:type="dxa"/>
          </w:tcPr>
          <w:p w:rsidR="002C53CA" w:rsidRPr="00A84E43" w:rsidRDefault="00D534B6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8500(37,</w:t>
            </w:r>
            <w:r w:rsidR="002C53CA" w:rsidRPr="00A84E43">
              <w:rPr>
                <w:rFonts w:eastAsia="Calibri"/>
                <w:bCs/>
                <w:sz w:val="22"/>
                <w:szCs w:val="22"/>
                <w:lang w:eastAsia="ar-SA"/>
              </w:rPr>
              <w:t>9208)</w:t>
            </w:r>
          </w:p>
        </w:tc>
      </w:tr>
      <w:tr w:rsidR="002C53CA" w:rsidRPr="00A84E43" w:rsidTr="001331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96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Рейтинг прибора, полученный с помощью системы нечеткой логики</w:t>
            </w:r>
          </w:p>
        </w:tc>
        <w:tc>
          <w:tcPr>
            <w:tcW w:w="1418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708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51</w:t>
            </w:r>
          </w:p>
        </w:tc>
        <w:tc>
          <w:tcPr>
            <w:tcW w:w="70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64</w:t>
            </w:r>
          </w:p>
        </w:tc>
        <w:tc>
          <w:tcPr>
            <w:tcW w:w="709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sz w:val="22"/>
                <w:szCs w:val="22"/>
                <w:lang w:eastAsia="ar-SA"/>
              </w:rPr>
              <w:t>65</w:t>
            </w:r>
          </w:p>
        </w:tc>
        <w:tc>
          <w:tcPr>
            <w:tcW w:w="850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84</w:t>
            </w:r>
          </w:p>
        </w:tc>
        <w:tc>
          <w:tcPr>
            <w:tcW w:w="850" w:type="dxa"/>
          </w:tcPr>
          <w:p w:rsidR="002C53CA" w:rsidRPr="00A84E43" w:rsidRDefault="002C53CA" w:rsidP="001331ED">
            <w:pPr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A84E43">
              <w:rPr>
                <w:rFonts w:eastAsia="Calibri"/>
                <w:bCs/>
                <w:sz w:val="22"/>
                <w:szCs w:val="22"/>
                <w:lang w:eastAsia="ar-SA"/>
              </w:rPr>
              <w:t>39</w:t>
            </w:r>
          </w:p>
        </w:tc>
      </w:tr>
    </w:tbl>
    <w:p w:rsidR="00EB4644" w:rsidRPr="00EB4644" w:rsidRDefault="00EB4644" w:rsidP="002C53CA">
      <w:pPr>
        <w:jc w:val="center"/>
        <w:rPr>
          <w:rFonts w:eastAsia="Calibri"/>
          <w:lang w:eastAsia="ar-SA"/>
        </w:rPr>
      </w:pPr>
      <w:r w:rsidRPr="00EB4644">
        <w:rPr>
          <w:rFonts w:eastAsia="Calibri"/>
          <w:noProof/>
          <w:lang w:eastAsia="ru-RU"/>
        </w:rPr>
        <w:drawing>
          <wp:inline distT="0" distB="0" distL="0" distR="0" wp14:anchorId="10ABFAA0" wp14:editId="30BA8406">
            <wp:extent cx="3687372" cy="2170086"/>
            <wp:effectExtent l="0" t="0" r="8890" b="1905"/>
            <wp:docPr id="2" name="Рисунок 2" descr="H:\1 Выбор приборов Соколов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 Выбор приборов Соколов\Рис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660" cy="217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44" w:rsidRPr="00EB4644" w:rsidRDefault="003F4969" w:rsidP="002C53CA">
      <w:pPr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Рисунок </w:t>
      </w:r>
      <w:r w:rsidR="00EB4644" w:rsidRPr="00EB4644">
        <w:rPr>
          <w:rFonts w:eastAsia="Calibri"/>
          <w:lang w:eastAsia="ar-SA"/>
        </w:rPr>
        <w:t>1 – Структурная схема нечеткой логики для оптимального выбора приборов, используемых при контроле остаточного ресурса электропроводки</w:t>
      </w:r>
    </w:p>
    <w:p w:rsidR="00EB4644" w:rsidRPr="00EB4644" w:rsidRDefault="003F4969" w:rsidP="00EB4644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lastRenderedPageBreak/>
        <w:t>В таблице 2</w:t>
      </w:r>
      <w:r w:rsidR="00EB4644" w:rsidRPr="00EB4644">
        <w:rPr>
          <w:rFonts w:eastAsia="Calibri"/>
          <w:lang w:eastAsia="ar-SA"/>
        </w:rPr>
        <w:t xml:space="preserve"> приведены влияющие факторы к рисунку 1.</w:t>
      </w:r>
    </w:p>
    <w:p w:rsidR="00EB4644" w:rsidRPr="00EB4644" w:rsidRDefault="00EB4644" w:rsidP="00EB4644">
      <w:pPr>
        <w:ind w:firstLine="720"/>
        <w:jc w:val="both"/>
        <w:rPr>
          <w:rFonts w:eastAsia="Calibri"/>
          <w:lang w:eastAsia="ar-SA"/>
        </w:rPr>
      </w:pPr>
      <w:r w:rsidRPr="00EB4644">
        <w:rPr>
          <w:rFonts w:eastAsia="Calibri"/>
          <w:lang w:eastAsia="ar-SA"/>
        </w:rPr>
        <w:t xml:space="preserve">Таблица </w:t>
      </w:r>
      <w:r w:rsidR="003F4969">
        <w:rPr>
          <w:rFonts w:eastAsia="Calibri"/>
          <w:lang w:eastAsia="ar-SA"/>
        </w:rPr>
        <w:t>2</w:t>
      </w:r>
      <w:r w:rsidRPr="00EB4644">
        <w:rPr>
          <w:rFonts w:eastAsia="Calibri"/>
          <w:lang w:eastAsia="ar-SA"/>
        </w:rPr>
        <w:t xml:space="preserve"> – Совокупность влияющих факторов к рисунку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7654"/>
      </w:tblGrid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Обозначение фактора</w:t>
            </w:r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Описание фактора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</w:t>
            </w:r>
            <w:proofErr w:type="gramStart"/>
            <w:r w:rsidRPr="00EB4644">
              <w:rPr>
                <w:rFonts w:eastAsia="Calibri"/>
                <w:lang w:eastAsia="ar-SA"/>
              </w:rPr>
              <w:t>1</w:t>
            </w:r>
            <w:proofErr w:type="gramEnd"/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Измерение целостности цепей испытательным током 7 мА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</w:t>
            </w:r>
            <w:proofErr w:type="gramStart"/>
            <w:r w:rsidRPr="00EB4644">
              <w:rPr>
                <w:rFonts w:eastAsia="Calibri"/>
                <w:lang w:eastAsia="ar-SA"/>
              </w:rPr>
              <w:t>2</w:t>
            </w:r>
            <w:proofErr w:type="gramEnd"/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Измерение целостности цепей испытательным током 200 мА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Х3</w:t>
            </w:r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Автоматическое распознание и выбор фазного или междуфазного напряжения при вычислении ожидаемого тока короткого замыкания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</w:t>
            </w:r>
            <w:proofErr w:type="gramStart"/>
            <w:r w:rsidRPr="00EB4644">
              <w:rPr>
                <w:rFonts w:eastAsia="Calibri"/>
                <w:lang w:eastAsia="ar-SA"/>
              </w:rPr>
              <w:t>4</w:t>
            </w:r>
            <w:proofErr w:type="gramEnd"/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Проверка параметров УЗО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Х5</w:t>
            </w:r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Измерение полного сопротивления линии и контура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</w:t>
            </w:r>
            <w:proofErr w:type="gramStart"/>
            <w:r w:rsidRPr="00EB4644">
              <w:rPr>
                <w:rFonts w:eastAsia="Calibri"/>
                <w:lang w:eastAsia="ar-SA"/>
              </w:rPr>
              <w:t>6</w:t>
            </w:r>
            <w:proofErr w:type="gramEnd"/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Измерение сопротивления заземляющих устройств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</w:t>
            </w:r>
            <w:proofErr w:type="gramStart"/>
            <w:r w:rsidRPr="00EB4644">
              <w:rPr>
                <w:rFonts w:eastAsia="Calibri"/>
                <w:lang w:eastAsia="ar-SA"/>
              </w:rPr>
              <w:t>7</w:t>
            </w:r>
            <w:proofErr w:type="gramEnd"/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Вычисление коэффициента абсорбции (увлажненности изоляции) и коэффициента поляризации (степени старения изоляции)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Х8</w:t>
            </w:r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Измерение сопротивления цепей "фаза-нуль" и "фаза-фаза" (полное, активное и реактивное)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</w:t>
            </w:r>
            <w:proofErr w:type="gramStart"/>
            <w:r w:rsidRPr="00EB4644">
              <w:rPr>
                <w:rFonts w:eastAsia="Calibri"/>
                <w:lang w:eastAsia="ar-SA"/>
              </w:rPr>
              <w:t>9</w:t>
            </w:r>
            <w:proofErr w:type="gramEnd"/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Измерение сопротивления контактных соединений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Х10</w:t>
            </w:r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Измерение сопротивления цепи "фаз</w:t>
            </w:r>
            <w:proofErr w:type="gramStart"/>
            <w:r w:rsidRPr="00EB4644">
              <w:rPr>
                <w:rFonts w:eastAsia="Calibri"/>
                <w:lang w:eastAsia="ar-SA"/>
              </w:rPr>
              <w:t>а-</w:t>
            </w:r>
            <w:proofErr w:type="gramEnd"/>
            <w:r w:rsidRPr="00EB4644">
              <w:rPr>
                <w:rFonts w:eastAsia="Calibri"/>
                <w:lang w:eastAsia="ar-SA"/>
              </w:rPr>
              <w:t xml:space="preserve"> защитный проводник PE", не приводящее к срабатыванию УЗО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val="en-US" w:eastAsia="ar-SA"/>
              </w:rPr>
              <w:t>X1</w:t>
            </w:r>
            <w:r w:rsidRPr="00EB4644">
              <w:rPr>
                <w:rFonts w:eastAsia="Calibri"/>
                <w:lang w:eastAsia="ar-SA"/>
              </w:rPr>
              <w:t>1</w:t>
            </w:r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 xml:space="preserve">Цена, </w:t>
            </w:r>
            <w:proofErr w:type="spellStart"/>
            <w:r w:rsidRPr="00EB4644">
              <w:rPr>
                <w:rFonts w:eastAsia="Calibri"/>
                <w:lang w:eastAsia="ar-SA"/>
              </w:rPr>
              <w:t>руб</w:t>
            </w:r>
            <w:proofErr w:type="spellEnd"/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val="en-US" w:eastAsia="ar-SA"/>
              </w:rPr>
            </w:pPr>
            <w:r w:rsidRPr="00EB4644">
              <w:rPr>
                <w:rFonts w:eastAsia="Calibri"/>
                <w:lang w:val="en-US" w:eastAsia="ar-SA"/>
              </w:rPr>
              <w:t>Y</w:t>
            </w:r>
            <w:r w:rsidRPr="00EB4644">
              <w:rPr>
                <w:rFonts w:eastAsia="Calibri"/>
                <w:lang w:eastAsia="ar-SA"/>
              </w:rPr>
              <w:t xml:space="preserve">1, </w:t>
            </w:r>
            <w:r w:rsidRPr="00EB4644">
              <w:rPr>
                <w:rFonts w:eastAsia="Calibri"/>
                <w:lang w:val="en-US" w:eastAsia="ar-SA"/>
              </w:rPr>
              <w:t>Y</w:t>
            </w:r>
            <w:r w:rsidRPr="00EB4644">
              <w:rPr>
                <w:rFonts w:eastAsia="Calibri"/>
                <w:lang w:eastAsia="ar-SA"/>
              </w:rPr>
              <w:t xml:space="preserve">2, </w:t>
            </w:r>
            <w:r w:rsidRPr="00EB4644">
              <w:rPr>
                <w:rFonts w:eastAsia="Calibri"/>
                <w:lang w:val="en-US" w:eastAsia="ar-SA"/>
              </w:rPr>
              <w:t>Y</w:t>
            </w:r>
            <w:r w:rsidRPr="00EB4644">
              <w:rPr>
                <w:rFonts w:eastAsia="Calibri"/>
                <w:lang w:eastAsia="ar-SA"/>
              </w:rPr>
              <w:t>3,</w:t>
            </w:r>
            <w:r w:rsidRPr="00EB4644">
              <w:rPr>
                <w:rFonts w:eastAsia="Calibri"/>
                <w:lang w:val="en-US" w:eastAsia="ar-SA"/>
              </w:rPr>
              <w:t>Y4</w:t>
            </w:r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Укрупненные влияющие факторы (логические свертки)</w:t>
            </w:r>
          </w:p>
        </w:tc>
      </w:tr>
      <w:tr w:rsidR="00EB4644" w:rsidRPr="00EB4644" w:rsidTr="001331ED">
        <w:tc>
          <w:tcPr>
            <w:tcW w:w="1552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val="en-US" w:eastAsia="ar-SA"/>
              </w:rPr>
            </w:pPr>
            <w:r w:rsidRPr="00EB4644">
              <w:rPr>
                <w:rFonts w:eastAsia="Calibri"/>
                <w:lang w:val="en-US" w:eastAsia="ar-SA"/>
              </w:rPr>
              <w:t>Q</w:t>
            </w:r>
          </w:p>
        </w:tc>
        <w:tc>
          <w:tcPr>
            <w:tcW w:w="7654" w:type="dxa"/>
          </w:tcPr>
          <w:p w:rsidR="00EB4644" w:rsidRPr="00EB4644" w:rsidRDefault="00EB4644" w:rsidP="00EB4644">
            <w:pPr>
              <w:jc w:val="both"/>
              <w:rPr>
                <w:rFonts w:eastAsia="Calibri"/>
                <w:lang w:eastAsia="ar-SA"/>
              </w:rPr>
            </w:pPr>
            <w:r w:rsidRPr="00EB4644">
              <w:rPr>
                <w:rFonts w:eastAsia="Calibri"/>
                <w:lang w:eastAsia="ar-SA"/>
              </w:rPr>
              <w:t>Корень дерева - конкурентоспособность прибора</w:t>
            </w:r>
          </w:p>
        </w:tc>
      </w:tr>
    </w:tbl>
    <w:p w:rsidR="00A84E43" w:rsidRPr="00A84E43" w:rsidRDefault="00A84E43" w:rsidP="00A84E43">
      <w:pPr>
        <w:ind w:firstLine="720"/>
        <w:jc w:val="both"/>
      </w:pPr>
      <w:r w:rsidRPr="00A84E43">
        <w:rPr>
          <w:i/>
        </w:rPr>
        <w:t>Выводы</w:t>
      </w:r>
      <w:r w:rsidRPr="00A84E43">
        <w:t>:</w:t>
      </w:r>
    </w:p>
    <w:p w:rsidR="00A84E43" w:rsidRPr="00A84E43" w:rsidRDefault="00A84E43" w:rsidP="00A84E43">
      <w:pPr>
        <w:ind w:firstLine="720"/>
        <w:jc w:val="both"/>
      </w:pPr>
      <w:r w:rsidRPr="00A84E43">
        <w:t xml:space="preserve">- Предложена методика для выявления оптимальных средств измерения остаточного ресурса электропроводки на основе пакета </w:t>
      </w:r>
      <w:r w:rsidRPr="00A84E43">
        <w:rPr>
          <w:lang w:val="en-US"/>
        </w:rPr>
        <w:t>Fuzzy</w:t>
      </w:r>
      <w:r w:rsidRPr="00A84E43">
        <w:t xml:space="preserve"> </w:t>
      </w:r>
      <w:r w:rsidRPr="00A84E43">
        <w:rPr>
          <w:lang w:val="en-US"/>
        </w:rPr>
        <w:t>Logic</w:t>
      </w:r>
      <w:r w:rsidRPr="00A84E43">
        <w:t xml:space="preserve"> программы </w:t>
      </w:r>
      <w:proofErr w:type="spellStart"/>
      <w:r w:rsidRPr="00A84E43">
        <w:rPr>
          <w:lang w:val="en-US"/>
        </w:rPr>
        <w:t>Matlab</w:t>
      </w:r>
      <w:proofErr w:type="spellEnd"/>
      <w:r w:rsidRPr="00A84E43">
        <w:t>.</w:t>
      </w:r>
    </w:p>
    <w:p w:rsidR="00A84E43" w:rsidRPr="00A84E43" w:rsidRDefault="00A84E43" w:rsidP="00A84E43">
      <w:pPr>
        <w:ind w:firstLine="720"/>
        <w:jc w:val="both"/>
      </w:pPr>
      <w:r>
        <w:t xml:space="preserve">- </w:t>
      </w:r>
      <w:r w:rsidRPr="00A84E43">
        <w:t xml:space="preserve">Реализация предложенного технического решения позволит </w:t>
      </w:r>
      <w:r>
        <w:t xml:space="preserve">минимизировать капитальные и эксплуатационные </w:t>
      </w:r>
      <w:r w:rsidR="00363BCC">
        <w:t>затраты для получения</w:t>
      </w:r>
      <w:r>
        <w:t xml:space="preserve"> информации</w:t>
      </w:r>
      <w:r w:rsidRPr="00A84E43">
        <w:t xml:space="preserve"> об остаточном ресурсе электропроводки в зданиях и сооружения.</w:t>
      </w:r>
    </w:p>
    <w:p w:rsidR="00A8525F" w:rsidRDefault="00A8525F" w:rsidP="00EF6D96">
      <w:pPr>
        <w:ind w:firstLine="720"/>
        <w:jc w:val="both"/>
      </w:pPr>
    </w:p>
    <w:p w:rsidR="00B56DF1" w:rsidRDefault="00B56DF1" w:rsidP="00B56DF1">
      <w:pPr>
        <w:ind w:firstLine="720"/>
        <w:jc w:val="center"/>
      </w:pPr>
      <w:r>
        <w:t>Литература</w:t>
      </w:r>
    </w:p>
    <w:p w:rsidR="00B56DF1" w:rsidRPr="00B56DF1" w:rsidRDefault="00A84E43" w:rsidP="003E040A">
      <w:pPr>
        <w:jc w:val="both"/>
      </w:pPr>
      <w:r w:rsidRPr="00A84E43">
        <w:t>1</w:t>
      </w:r>
      <w:r w:rsidR="003E040A">
        <w:t>.</w:t>
      </w:r>
      <w:r w:rsidR="00B56DF1" w:rsidRPr="00B56DF1">
        <w:t xml:space="preserve"> </w:t>
      </w:r>
      <w:proofErr w:type="spellStart"/>
      <w:r w:rsidR="00363BCC" w:rsidRPr="00363BCC">
        <w:rPr>
          <w:bCs/>
        </w:rPr>
        <w:t>Штовба</w:t>
      </w:r>
      <w:proofErr w:type="spellEnd"/>
      <w:r w:rsidR="00363BCC" w:rsidRPr="00363BCC">
        <w:rPr>
          <w:bCs/>
        </w:rPr>
        <w:t xml:space="preserve"> С.Д., Введение в теорию нечетких множеств и нечеткую логику</w:t>
      </w:r>
      <w:r w:rsidR="00363BCC" w:rsidRPr="00363BCC">
        <w:t>. [Электронный ресурс]. – Электрон</w:t>
      </w:r>
      <w:proofErr w:type="gramStart"/>
      <w:r w:rsidR="00363BCC" w:rsidRPr="00363BCC">
        <w:t>.</w:t>
      </w:r>
      <w:proofErr w:type="gramEnd"/>
      <w:r w:rsidR="00363BCC" w:rsidRPr="00363BCC">
        <w:t xml:space="preserve"> </w:t>
      </w:r>
      <w:proofErr w:type="gramStart"/>
      <w:r w:rsidR="00363BCC" w:rsidRPr="00363BCC">
        <w:t>д</w:t>
      </w:r>
      <w:proofErr w:type="gramEnd"/>
      <w:r w:rsidR="00363BCC" w:rsidRPr="00363BCC">
        <w:t xml:space="preserve">ан. – М., [2013]. – Режим доступа:  </w:t>
      </w:r>
      <w:r w:rsidR="00363BCC" w:rsidRPr="00363BCC">
        <w:rPr>
          <w:lang w:val="en-US"/>
        </w:rPr>
        <w:t>http</w:t>
      </w:r>
      <w:r w:rsidR="00363BCC" w:rsidRPr="00363BCC">
        <w:t>://</w:t>
      </w:r>
      <w:proofErr w:type="spellStart"/>
      <w:r w:rsidR="00363BCC" w:rsidRPr="00363BCC">
        <w:rPr>
          <w:lang w:val="en-US"/>
        </w:rPr>
        <w:t>agps</w:t>
      </w:r>
      <w:proofErr w:type="spellEnd"/>
      <w:r w:rsidR="00363BCC" w:rsidRPr="00363BCC">
        <w:t>-2006.</w:t>
      </w:r>
      <w:proofErr w:type="spellStart"/>
      <w:r w:rsidR="00363BCC" w:rsidRPr="00363BCC">
        <w:rPr>
          <w:lang w:val="en-US"/>
        </w:rPr>
        <w:t>narod</w:t>
      </w:r>
      <w:proofErr w:type="spellEnd"/>
      <w:r w:rsidR="00363BCC" w:rsidRPr="00363BCC">
        <w:t>.</w:t>
      </w:r>
      <w:proofErr w:type="spellStart"/>
      <w:r w:rsidR="00363BCC" w:rsidRPr="00363BCC">
        <w:rPr>
          <w:lang w:val="en-US"/>
        </w:rPr>
        <w:t>ru</w:t>
      </w:r>
      <w:proofErr w:type="spellEnd"/>
      <w:r w:rsidR="00363BCC" w:rsidRPr="00363BCC">
        <w:t>/</w:t>
      </w:r>
      <w:proofErr w:type="spellStart"/>
      <w:r w:rsidR="00363BCC" w:rsidRPr="00363BCC">
        <w:rPr>
          <w:lang w:val="en-US"/>
        </w:rPr>
        <w:t>konf</w:t>
      </w:r>
      <w:proofErr w:type="spellEnd"/>
      <w:r w:rsidR="00363BCC" w:rsidRPr="00363BCC">
        <w:t>/2003/</w:t>
      </w:r>
      <w:proofErr w:type="spellStart"/>
      <w:r w:rsidR="00363BCC" w:rsidRPr="00363BCC">
        <w:rPr>
          <w:lang w:val="en-US"/>
        </w:rPr>
        <w:t>sb</w:t>
      </w:r>
      <w:proofErr w:type="spellEnd"/>
      <w:r w:rsidR="00363BCC" w:rsidRPr="00363BCC">
        <w:t>-2003/</w:t>
      </w:r>
      <w:r w:rsidR="00363BCC" w:rsidRPr="00363BCC">
        <w:rPr>
          <w:lang w:val="en-US"/>
        </w:rPr>
        <w:t>sec</w:t>
      </w:r>
      <w:r w:rsidR="00363BCC" w:rsidRPr="00363BCC">
        <w:t>-2/15.</w:t>
      </w:r>
      <w:proofErr w:type="spellStart"/>
      <w:r w:rsidR="00363BCC" w:rsidRPr="00363BCC">
        <w:rPr>
          <w:lang w:val="en-US"/>
        </w:rPr>
        <w:t>pdf</w:t>
      </w:r>
      <w:proofErr w:type="spellEnd"/>
      <w:r w:rsidR="00363BCC" w:rsidRPr="00363BCC">
        <w:t xml:space="preserve"> - </w:t>
      </w:r>
      <w:proofErr w:type="spellStart"/>
      <w:r w:rsidR="00363BCC" w:rsidRPr="00363BCC">
        <w:t>Загл</w:t>
      </w:r>
      <w:proofErr w:type="spellEnd"/>
      <w:r w:rsidR="00363BCC" w:rsidRPr="00363BCC">
        <w:t>. с экрана.</w:t>
      </w:r>
    </w:p>
    <w:p w:rsidR="00B56DF1" w:rsidRPr="006931A3" w:rsidRDefault="00B56DF1" w:rsidP="00EF6D96">
      <w:pPr>
        <w:ind w:firstLine="720"/>
        <w:jc w:val="both"/>
      </w:pPr>
    </w:p>
    <w:p w:rsidR="00D749D7" w:rsidRPr="00D749D7" w:rsidRDefault="00D749D7" w:rsidP="003E040A">
      <w:pPr>
        <w:jc w:val="both"/>
        <w:rPr>
          <w:lang w:eastAsia="ru-RU"/>
        </w:rPr>
      </w:pPr>
      <w:r w:rsidRPr="00D749D7">
        <w:rPr>
          <w:b/>
          <w:lang w:eastAsia="ru-RU"/>
        </w:rPr>
        <w:t>Воробьев Николай Павлович</w:t>
      </w:r>
      <w:r w:rsidRPr="00D749D7">
        <w:rPr>
          <w:lang w:eastAsia="ru-RU"/>
        </w:rPr>
        <w:t>,</w:t>
      </w:r>
      <w:r w:rsidRPr="00D749D7">
        <w:rPr>
          <w:b/>
          <w:lang w:eastAsia="ru-RU"/>
        </w:rPr>
        <w:t xml:space="preserve">  </w:t>
      </w:r>
      <w:r w:rsidRPr="00D749D7">
        <w:rPr>
          <w:lang w:eastAsia="ru-RU"/>
        </w:rPr>
        <w:t xml:space="preserve">д.т.н., доцент, кафедра «Электрификация производства и быта», профессор Алтайского государственного технического университета им. И.И. Ползунова. Тел. </w:t>
      </w:r>
      <w:proofErr w:type="spellStart"/>
      <w:r w:rsidRPr="00D749D7">
        <w:rPr>
          <w:lang w:eastAsia="ru-RU"/>
        </w:rPr>
        <w:t>служ</w:t>
      </w:r>
      <w:proofErr w:type="spellEnd"/>
      <w:r w:rsidRPr="00D749D7">
        <w:rPr>
          <w:lang w:eastAsia="ru-RU"/>
        </w:rPr>
        <w:t xml:space="preserve">. (385-2) 36-71-29, тел. моб. 8-961-999-93-04, </w:t>
      </w:r>
      <w:proofErr w:type="spellStart"/>
      <w:r w:rsidRPr="00D749D7">
        <w:rPr>
          <w:i/>
          <w:lang w:val="en-US" w:eastAsia="ru-RU"/>
        </w:rPr>
        <w:t>vnprol</w:t>
      </w:r>
      <w:proofErr w:type="spellEnd"/>
      <w:r w:rsidRPr="00D749D7">
        <w:rPr>
          <w:i/>
          <w:lang w:eastAsia="ru-RU"/>
        </w:rPr>
        <w:t>51</w:t>
      </w:r>
      <w:r w:rsidRPr="00D749D7">
        <w:rPr>
          <w:i/>
          <w:lang w:val="en-US" w:eastAsia="ru-RU"/>
        </w:rPr>
        <w:t>p</w:t>
      </w:r>
      <w:r w:rsidRPr="00D749D7">
        <w:rPr>
          <w:i/>
          <w:lang w:eastAsia="ru-RU"/>
        </w:rPr>
        <w:t>@</w:t>
      </w:r>
      <w:proofErr w:type="spellStart"/>
      <w:r w:rsidRPr="00D749D7">
        <w:rPr>
          <w:i/>
          <w:lang w:val="en-US" w:eastAsia="ru-RU"/>
        </w:rPr>
        <w:t>ya</w:t>
      </w:r>
      <w:proofErr w:type="spellEnd"/>
      <w:r w:rsidRPr="00D749D7">
        <w:rPr>
          <w:i/>
          <w:lang w:eastAsia="ru-RU"/>
        </w:rPr>
        <w:t>.</w:t>
      </w:r>
      <w:proofErr w:type="spellStart"/>
      <w:r w:rsidRPr="00D749D7">
        <w:rPr>
          <w:i/>
          <w:lang w:val="en-US" w:eastAsia="ru-RU"/>
        </w:rPr>
        <w:t>ru</w:t>
      </w:r>
      <w:proofErr w:type="spellEnd"/>
      <w:r w:rsidRPr="00D749D7">
        <w:rPr>
          <w:lang w:eastAsia="ru-RU"/>
        </w:rPr>
        <w:t>.</w:t>
      </w:r>
    </w:p>
    <w:p w:rsidR="006931A3" w:rsidRDefault="006931A3" w:rsidP="003E040A">
      <w:pPr>
        <w:jc w:val="both"/>
      </w:pPr>
      <w:r w:rsidRPr="006931A3">
        <w:rPr>
          <w:b/>
        </w:rPr>
        <w:t>Гончаренко Георгий Александрович</w:t>
      </w:r>
      <w:r w:rsidRPr="006931A3">
        <w:t>, аспирант каф</w:t>
      </w:r>
      <w:proofErr w:type="gramStart"/>
      <w:r w:rsidRPr="006931A3">
        <w:t>.</w:t>
      </w:r>
      <w:proofErr w:type="gramEnd"/>
      <w:r w:rsidRPr="006931A3">
        <w:t xml:space="preserve"> </w:t>
      </w:r>
      <w:proofErr w:type="gramStart"/>
      <w:r w:rsidRPr="006931A3">
        <w:t>э</w:t>
      </w:r>
      <w:proofErr w:type="gramEnd"/>
      <w:r w:rsidRPr="006931A3">
        <w:t xml:space="preserve">лектрификации производства и быта Алтайского государственного технического университета им. И.И. Ползунова, 656038, г. Барнаул, пр-т Ленина, д. 46, тел. </w:t>
      </w:r>
      <w:r w:rsidRPr="006931A3">
        <w:rPr>
          <w:lang w:val="en-US"/>
        </w:rPr>
        <w:t>(83852) 36-71-29.</w:t>
      </w:r>
    </w:p>
    <w:p w:rsidR="00D74EC9" w:rsidRPr="00D74EC9" w:rsidRDefault="00D74EC9" w:rsidP="003E040A">
      <w:pPr>
        <w:jc w:val="both"/>
      </w:pPr>
      <w:proofErr w:type="spellStart"/>
      <w:r w:rsidRPr="003D5197">
        <w:rPr>
          <w:b/>
        </w:rPr>
        <w:t>Шумарин</w:t>
      </w:r>
      <w:proofErr w:type="spellEnd"/>
      <w:r w:rsidRPr="003D5197">
        <w:rPr>
          <w:b/>
        </w:rPr>
        <w:t xml:space="preserve"> Валерий Федорович,</w:t>
      </w:r>
      <w:r>
        <w:t xml:space="preserve"> доктор электротехники, директор </w:t>
      </w:r>
      <w:r>
        <w:rPr>
          <w:rFonts w:eastAsia="Calibri"/>
          <w:lang w:eastAsia="ar-SA"/>
        </w:rPr>
        <w:t>ОР</w:t>
      </w:r>
      <w:bookmarkStart w:id="0" w:name="_GoBack"/>
      <w:bookmarkEnd w:id="0"/>
      <w:r>
        <w:rPr>
          <w:rFonts w:eastAsia="Calibri"/>
          <w:lang w:eastAsia="ar-SA"/>
        </w:rPr>
        <w:t>О АЭН РФ.</w:t>
      </w:r>
    </w:p>
    <w:p w:rsidR="006931A3" w:rsidRPr="00D74EC9" w:rsidRDefault="006931A3" w:rsidP="00EF6D96">
      <w:pPr>
        <w:ind w:firstLine="720"/>
        <w:jc w:val="both"/>
      </w:pPr>
    </w:p>
    <w:sectPr w:rsidR="006931A3" w:rsidRPr="00D74EC9" w:rsidSect="006040A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OCPEUR">
    <w:altName w:val="Arial"/>
    <w:charset w:val="CC"/>
    <w:family w:val="swiss"/>
    <w:pitch w:val="variable"/>
    <w:sig w:usb0="00000203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">
    <w:nsid w:val="00000005"/>
    <w:multiLevelType w:val="singleLevel"/>
    <w:tmpl w:val="1E4474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4D607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">
    <w:nsid w:val="0000000F"/>
    <w:multiLevelType w:val="multilevel"/>
    <w:tmpl w:val="DEF2A1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10"/>
    <w:multiLevelType w:val="multilevel"/>
    <w:tmpl w:val="3724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1"/>
    <w:multiLevelType w:val="multilevel"/>
    <w:tmpl w:val="4EEC2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2"/>
    <w:multiLevelType w:val="multilevel"/>
    <w:tmpl w:val="2A705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13"/>
    <w:multiLevelType w:val="multilevel"/>
    <w:tmpl w:val="049A0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14"/>
    <w:multiLevelType w:val="multilevel"/>
    <w:tmpl w:val="B930E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5"/>
    <w:multiLevelType w:val="multilevel"/>
    <w:tmpl w:val="CFF6AD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16"/>
    <w:multiLevelType w:val="multilevel"/>
    <w:tmpl w:val="E9D89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7"/>
    <w:multiLevelType w:val="multilevel"/>
    <w:tmpl w:val="D4CE9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8"/>
    <w:multiLevelType w:val="multilevel"/>
    <w:tmpl w:val="4D726A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9"/>
    <w:multiLevelType w:val="multilevel"/>
    <w:tmpl w:val="756E9D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12C2008"/>
    <w:multiLevelType w:val="hybridMultilevel"/>
    <w:tmpl w:val="04349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636710A"/>
    <w:multiLevelType w:val="hybridMultilevel"/>
    <w:tmpl w:val="9FA87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73062E7"/>
    <w:multiLevelType w:val="hybridMultilevel"/>
    <w:tmpl w:val="4A02AD8A"/>
    <w:lvl w:ilvl="0" w:tplc="441EC7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17313D9"/>
    <w:multiLevelType w:val="hybridMultilevel"/>
    <w:tmpl w:val="379224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12F27F52"/>
    <w:multiLevelType w:val="multilevel"/>
    <w:tmpl w:val="6D7E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16D75DF4"/>
    <w:multiLevelType w:val="hybridMultilevel"/>
    <w:tmpl w:val="39527E12"/>
    <w:lvl w:ilvl="0" w:tplc="0592F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315709"/>
    <w:multiLevelType w:val="hybridMultilevel"/>
    <w:tmpl w:val="738C3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2A5B1BD3"/>
    <w:multiLevelType w:val="hybridMultilevel"/>
    <w:tmpl w:val="E6CA6584"/>
    <w:lvl w:ilvl="0" w:tplc="4348980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2CE46407"/>
    <w:multiLevelType w:val="multilevel"/>
    <w:tmpl w:val="66727C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460166"/>
    <w:multiLevelType w:val="multilevel"/>
    <w:tmpl w:val="9A1CAA04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9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25">
    <w:nsid w:val="3B3654C1"/>
    <w:multiLevelType w:val="hybridMultilevel"/>
    <w:tmpl w:val="01FC8CB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3DD30778"/>
    <w:multiLevelType w:val="multilevel"/>
    <w:tmpl w:val="5066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F3A3AF7"/>
    <w:multiLevelType w:val="multilevel"/>
    <w:tmpl w:val="C69275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520723F6"/>
    <w:multiLevelType w:val="hybridMultilevel"/>
    <w:tmpl w:val="0D3E5A50"/>
    <w:lvl w:ilvl="0" w:tplc="BB1CA01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3E926FC"/>
    <w:multiLevelType w:val="hybridMultilevel"/>
    <w:tmpl w:val="EBE0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075E7"/>
    <w:multiLevelType w:val="multilevel"/>
    <w:tmpl w:val="E35824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E9351A2"/>
    <w:multiLevelType w:val="hybridMultilevel"/>
    <w:tmpl w:val="4F18B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015F6"/>
    <w:multiLevelType w:val="hybridMultilevel"/>
    <w:tmpl w:val="85D27018"/>
    <w:lvl w:ilvl="0" w:tplc="2730E4D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74C87D05"/>
    <w:multiLevelType w:val="multilevel"/>
    <w:tmpl w:val="EDD6D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5C71718"/>
    <w:multiLevelType w:val="multilevel"/>
    <w:tmpl w:val="38E29F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A2E0A70"/>
    <w:multiLevelType w:val="hybridMultilevel"/>
    <w:tmpl w:val="2BE2D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1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2"/>
  </w:num>
  <w:num w:numId="22">
    <w:abstractNumId w:val="3"/>
  </w:num>
  <w:num w:numId="23">
    <w:abstractNumId w:val="34"/>
  </w:num>
  <w:num w:numId="24">
    <w:abstractNumId w:val="26"/>
  </w:num>
  <w:num w:numId="25">
    <w:abstractNumId w:val="17"/>
  </w:num>
  <w:num w:numId="26">
    <w:abstractNumId w:val="27"/>
  </w:num>
  <w:num w:numId="27">
    <w:abstractNumId w:val="19"/>
  </w:num>
  <w:num w:numId="28">
    <w:abstractNumId w:val="1"/>
  </w:num>
  <w:num w:numId="29">
    <w:abstractNumId w:val="29"/>
  </w:num>
  <w:num w:numId="30">
    <w:abstractNumId w:val="35"/>
  </w:num>
  <w:num w:numId="31">
    <w:abstractNumId w:val="15"/>
  </w:num>
  <w:num w:numId="32">
    <w:abstractNumId w:val="33"/>
  </w:num>
  <w:num w:numId="33">
    <w:abstractNumId w:val="22"/>
  </w:num>
  <w:num w:numId="34">
    <w:abstractNumId w:val="16"/>
  </w:num>
  <w:num w:numId="35">
    <w:abstractNumId w:val="18"/>
  </w:num>
  <w:num w:numId="36">
    <w:abstractNumId w:val="21"/>
  </w:num>
  <w:num w:numId="37">
    <w:abstractNumId w:val="28"/>
  </w:num>
  <w:num w:numId="38">
    <w:abstractNumId w:val="32"/>
  </w:num>
  <w:num w:numId="39">
    <w:abstractNumId w:val="30"/>
  </w:num>
  <w:num w:numId="40">
    <w:abstractNumId w:val="23"/>
  </w:num>
  <w:num w:numId="41">
    <w:abstractNumId w:val="24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5F"/>
    <w:rsid w:val="00010A85"/>
    <w:rsid w:val="00010AE4"/>
    <w:rsid w:val="00046359"/>
    <w:rsid w:val="00070CBF"/>
    <w:rsid w:val="00073FEF"/>
    <w:rsid w:val="000A1714"/>
    <w:rsid w:val="000E255C"/>
    <w:rsid w:val="00157B15"/>
    <w:rsid w:val="00160E63"/>
    <w:rsid w:val="001842D3"/>
    <w:rsid w:val="001A1F86"/>
    <w:rsid w:val="001C7A44"/>
    <w:rsid w:val="001E0E0D"/>
    <w:rsid w:val="00207FE1"/>
    <w:rsid w:val="0021685A"/>
    <w:rsid w:val="00226695"/>
    <w:rsid w:val="002348BA"/>
    <w:rsid w:val="00263EB2"/>
    <w:rsid w:val="0026769E"/>
    <w:rsid w:val="002A0C5B"/>
    <w:rsid w:val="002C0118"/>
    <w:rsid w:val="002C53CA"/>
    <w:rsid w:val="002F1A6A"/>
    <w:rsid w:val="002F3320"/>
    <w:rsid w:val="002F652B"/>
    <w:rsid w:val="0030605F"/>
    <w:rsid w:val="003139AB"/>
    <w:rsid w:val="00336929"/>
    <w:rsid w:val="00363BCC"/>
    <w:rsid w:val="00373802"/>
    <w:rsid w:val="00381856"/>
    <w:rsid w:val="00385E8E"/>
    <w:rsid w:val="003D5197"/>
    <w:rsid w:val="003E040A"/>
    <w:rsid w:val="003E3630"/>
    <w:rsid w:val="003F2568"/>
    <w:rsid w:val="003F4969"/>
    <w:rsid w:val="00412876"/>
    <w:rsid w:val="0041305C"/>
    <w:rsid w:val="00426422"/>
    <w:rsid w:val="00464A99"/>
    <w:rsid w:val="004A3DDC"/>
    <w:rsid w:val="004C4941"/>
    <w:rsid w:val="004F0A0B"/>
    <w:rsid w:val="00533F9D"/>
    <w:rsid w:val="00534632"/>
    <w:rsid w:val="00557FAA"/>
    <w:rsid w:val="00567FD2"/>
    <w:rsid w:val="005A596C"/>
    <w:rsid w:val="005F5733"/>
    <w:rsid w:val="00601E51"/>
    <w:rsid w:val="006040A5"/>
    <w:rsid w:val="00630075"/>
    <w:rsid w:val="0064162E"/>
    <w:rsid w:val="0066241D"/>
    <w:rsid w:val="00681289"/>
    <w:rsid w:val="00687509"/>
    <w:rsid w:val="00687BF4"/>
    <w:rsid w:val="006922E5"/>
    <w:rsid w:val="006931A3"/>
    <w:rsid w:val="006E041C"/>
    <w:rsid w:val="006F213F"/>
    <w:rsid w:val="007045DA"/>
    <w:rsid w:val="00752DC0"/>
    <w:rsid w:val="00757A2E"/>
    <w:rsid w:val="00781345"/>
    <w:rsid w:val="008000C9"/>
    <w:rsid w:val="00831063"/>
    <w:rsid w:val="00847030"/>
    <w:rsid w:val="008A0D25"/>
    <w:rsid w:val="008B14FF"/>
    <w:rsid w:val="0094533B"/>
    <w:rsid w:val="0096547E"/>
    <w:rsid w:val="009800D9"/>
    <w:rsid w:val="00980B5B"/>
    <w:rsid w:val="00983766"/>
    <w:rsid w:val="009F7D70"/>
    <w:rsid w:val="00A2126F"/>
    <w:rsid w:val="00A2412A"/>
    <w:rsid w:val="00A2499E"/>
    <w:rsid w:val="00A42CC8"/>
    <w:rsid w:val="00A84E43"/>
    <w:rsid w:val="00A8525F"/>
    <w:rsid w:val="00AD6241"/>
    <w:rsid w:val="00AE0AAE"/>
    <w:rsid w:val="00AE45CD"/>
    <w:rsid w:val="00AE62B1"/>
    <w:rsid w:val="00AE6B91"/>
    <w:rsid w:val="00B42ED4"/>
    <w:rsid w:val="00B46BC8"/>
    <w:rsid w:val="00B56DF1"/>
    <w:rsid w:val="00BC7B10"/>
    <w:rsid w:val="00BD5BE4"/>
    <w:rsid w:val="00BE086C"/>
    <w:rsid w:val="00C00533"/>
    <w:rsid w:val="00C05B63"/>
    <w:rsid w:val="00C162BB"/>
    <w:rsid w:val="00C655C2"/>
    <w:rsid w:val="00C978D5"/>
    <w:rsid w:val="00CA14F0"/>
    <w:rsid w:val="00CB04E6"/>
    <w:rsid w:val="00CB3089"/>
    <w:rsid w:val="00CC211F"/>
    <w:rsid w:val="00CD4A71"/>
    <w:rsid w:val="00D03AFC"/>
    <w:rsid w:val="00D205F8"/>
    <w:rsid w:val="00D27C17"/>
    <w:rsid w:val="00D351A4"/>
    <w:rsid w:val="00D534B6"/>
    <w:rsid w:val="00D749D7"/>
    <w:rsid w:val="00D74EC9"/>
    <w:rsid w:val="00D90192"/>
    <w:rsid w:val="00E178AE"/>
    <w:rsid w:val="00E467CE"/>
    <w:rsid w:val="00E547E0"/>
    <w:rsid w:val="00E57A76"/>
    <w:rsid w:val="00E952BB"/>
    <w:rsid w:val="00EA64D5"/>
    <w:rsid w:val="00EB4644"/>
    <w:rsid w:val="00EF5470"/>
    <w:rsid w:val="00EF6D96"/>
    <w:rsid w:val="00F04770"/>
    <w:rsid w:val="00F12048"/>
    <w:rsid w:val="00F2348E"/>
    <w:rsid w:val="00F37F96"/>
    <w:rsid w:val="00F54D79"/>
    <w:rsid w:val="00F550B3"/>
    <w:rsid w:val="00F81F72"/>
    <w:rsid w:val="00F87E42"/>
    <w:rsid w:val="00FC2E46"/>
    <w:rsid w:val="00FC667C"/>
    <w:rsid w:val="00FE4E89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Admin</cp:lastModifiedBy>
  <cp:revision>15</cp:revision>
  <dcterms:created xsi:type="dcterms:W3CDTF">2013-06-30T03:30:00Z</dcterms:created>
  <dcterms:modified xsi:type="dcterms:W3CDTF">2013-07-02T06:08:00Z</dcterms:modified>
</cp:coreProperties>
</file>