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7C6" w:rsidRDefault="00A557C6" w:rsidP="00A557C6">
      <w:pPr>
        <w:jc w:val="right"/>
        <w:rPr>
          <w:rFonts w:ascii="Times New Roman" w:hAnsi="Times New Roman" w:cs="Times New Roman"/>
          <w:b/>
          <w:i/>
          <w:color w:val="FF0000"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i/>
          <w:noProof/>
          <w:color w:val="FF0000"/>
          <w:sz w:val="44"/>
          <w:szCs w:val="44"/>
        </w:rPr>
        <w:drawing>
          <wp:inline distT="0" distB="0" distL="0" distR="0">
            <wp:extent cx="2640965" cy="1657985"/>
            <wp:effectExtent l="19050" t="0" r="6985" b="0"/>
            <wp:docPr id="1" name="Рисунок 4" descr="Описание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657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57C6" w:rsidRDefault="00A557C6" w:rsidP="00A557C6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Конкурс для школьников и студентов, изучающих французский язык,</w:t>
      </w:r>
    </w:p>
    <w:p w:rsidR="00A557C6" w:rsidRDefault="00A557C6" w:rsidP="00A557C6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«Звезды Вселенной Французского Языка»</w:t>
      </w:r>
    </w:p>
    <w:p w:rsidR="00A557C6" w:rsidRDefault="00A557C6" w:rsidP="00A557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 конкурса:</w:t>
      </w:r>
    </w:p>
    <w:p w:rsidR="00A557C6" w:rsidRDefault="00A557C6" w:rsidP="00A557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романской филологии Орловского государственного университета имени И.С. Тургенева</w:t>
      </w:r>
    </w:p>
    <w:p w:rsidR="00A557C6" w:rsidRDefault="00A557C6" w:rsidP="00A557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57C6" w:rsidRDefault="00A557C6" w:rsidP="00A557C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Участники:</w:t>
      </w:r>
    </w:p>
    <w:p w:rsidR="00A557C6" w:rsidRDefault="00A557C6" w:rsidP="00A557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 предназначен для учащихся 5-11 классов общеобразовательных учреждений всех типов и студентов средних профессиональных и высших учебных заведений. Образовательная организация представляет на конкурс выступление участника (или команды) в одной или нескольких номинациях в соответствии с регламентом. </w:t>
      </w:r>
    </w:p>
    <w:p w:rsidR="00A557C6" w:rsidRDefault="00A557C6" w:rsidP="00A557C6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Регламент проведения:</w:t>
      </w:r>
      <w:bookmarkStart w:id="0" w:name="_GoBack"/>
      <w:bookmarkEnd w:id="0"/>
    </w:p>
    <w:p w:rsidR="00A557C6" w:rsidRDefault="00A557C6" w:rsidP="00A55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конкурсу допускаются отдельные участники или группы участников, заявленные в одной или нескольких из 4 следующих номинаций: </w:t>
      </w:r>
    </w:p>
    <w:p w:rsidR="00A557C6" w:rsidRDefault="00A557C6" w:rsidP="00A557C6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Номинация «Видеоролик: Я люблю французский язык». </w:t>
      </w:r>
      <w:r>
        <w:rPr>
          <w:rFonts w:ascii="Times New Roman" w:hAnsi="Times New Roman" w:cs="Times New Roman"/>
          <w:sz w:val="28"/>
        </w:rPr>
        <w:t xml:space="preserve">Участники представляют видеоролик на французском языке продолжительностью до </w:t>
      </w:r>
      <w:r>
        <w:rPr>
          <w:rFonts w:ascii="Times New Roman" w:hAnsi="Times New Roman" w:cs="Times New Roman"/>
          <w:sz w:val="28"/>
          <w:u w:val="single"/>
        </w:rPr>
        <w:t>3 минут</w:t>
      </w:r>
      <w:r>
        <w:rPr>
          <w:rFonts w:ascii="Times New Roman" w:hAnsi="Times New Roman" w:cs="Times New Roman"/>
          <w:sz w:val="28"/>
        </w:rPr>
        <w:t>, снятый при помощи любого средства видеозаписи (смартфоны, видеокамеры, фотоаппараты с функцией записи видео, и.т.д.) и пропагандирующий изучение французского языка.</w:t>
      </w:r>
    </w:p>
    <w:p w:rsidR="00A557C6" w:rsidRDefault="00A557C6" w:rsidP="00A557C6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Номинация «Новая интерпретация известной песни». </w:t>
      </w:r>
      <w:r>
        <w:rPr>
          <w:rFonts w:ascii="Times New Roman" w:hAnsi="Times New Roman" w:cs="Times New Roman"/>
          <w:sz w:val="28"/>
        </w:rPr>
        <w:t>Участники должны исполнить песню на французском языке, представив ее в «новом свете» (инсценировка, необычное исполнение, нестандартное музыкальное сопровождение, и.т.д.).</w:t>
      </w:r>
    </w:p>
    <w:p w:rsidR="00A557C6" w:rsidRDefault="00A557C6" w:rsidP="00A557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Номинация «Я – переводчик». </w:t>
      </w:r>
      <w:r>
        <w:rPr>
          <w:rFonts w:ascii="Times New Roman" w:hAnsi="Times New Roman" w:cs="Times New Roman"/>
          <w:sz w:val="28"/>
        </w:rPr>
        <w:t xml:space="preserve">Участникам предлагается исполнить песню или стихотворение в собственном переводе (русскоязычные песни/стихи в переводе на французский, либо франкоязычные песни/стихи в </w:t>
      </w:r>
      <w:r>
        <w:rPr>
          <w:rFonts w:ascii="Times New Roman" w:hAnsi="Times New Roman" w:cs="Times New Roman"/>
          <w:sz w:val="28"/>
        </w:rPr>
        <w:lastRenderedPageBreak/>
        <w:t>переводе на русский язык). В результате должно получиться интересное и самостоятельное произведение, которое будет оцениваться как с точки зрения качества перевода, так и с точки зрения оригинальности исполнения.</w:t>
      </w:r>
    </w:p>
    <w:p w:rsidR="00A557C6" w:rsidRDefault="00A557C6" w:rsidP="00A557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Номинация «Весь мир – театр». </w:t>
      </w:r>
      <w:r>
        <w:rPr>
          <w:rFonts w:ascii="Times New Roman" w:hAnsi="Times New Roman" w:cs="Times New Roman"/>
          <w:sz w:val="28"/>
        </w:rPr>
        <w:t xml:space="preserve">Участники должны на французском языке представить инсценировку стихотворения или басни, отрывка прозы, или показать небольшую пьесу (отрывок пьесы). Продолжительность выступления – не более </w:t>
      </w:r>
      <w:r>
        <w:rPr>
          <w:rFonts w:ascii="Times New Roman" w:hAnsi="Times New Roman" w:cs="Times New Roman"/>
          <w:sz w:val="28"/>
          <w:u w:val="single"/>
        </w:rPr>
        <w:t>5 минут</w:t>
      </w:r>
      <w:r>
        <w:rPr>
          <w:rFonts w:ascii="Times New Roman" w:hAnsi="Times New Roman" w:cs="Times New Roman"/>
          <w:sz w:val="28"/>
        </w:rPr>
        <w:t xml:space="preserve">. Оценивается владение французским языком, артистичность, оригинальность исполнения, нетривиальность выбора произведения. </w:t>
      </w:r>
    </w:p>
    <w:p w:rsidR="00A557C6" w:rsidRDefault="00A557C6" w:rsidP="00A557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Внимание: конкурс проводится в два этапа!</w:t>
      </w:r>
    </w:p>
    <w:p w:rsidR="00A557C6" w:rsidRDefault="00A557C6" w:rsidP="00A557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Первый этап (заочный):</w:t>
      </w:r>
      <w:r>
        <w:rPr>
          <w:rFonts w:ascii="Times New Roman" w:hAnsi="Times New Roman" w:cs="Times New Roman"/>
          <w:sz w:val="28"/>
        </w:rPr>
        <w:t xml:space="preserve"> участники или их наставники присылают </w:t>
      </w:r>
      <w:r>
        <w:rPr>
          <w:rFonts w:ascii="Times New Roman" w:hAnsi="Times New Roman" w:cs="Times New Roman"/>
          <w:sz w:val="28"/>
          <w:u w:val="single"/>
        </w:rPr>
        <w:t>заявку на участие</w:t>
      </w:r>
      <w:r>
        <w:rPr>
          <w:rFonts w:ascii="Times New Roman" w:hAnsi="Times New Roman" w:cs="Times New Roman"/>
          <w:sz w:val="28"/>
        </w:rPr>
        <w:t xml:space="preserve"> в конкурсе (</w:t>
      </w:r>
      <w:proofErr w:type="gramStart"/>
      <w:r>
        <w:rPr>
          <w:rFonts w:ascii="Times New Roman" w:hAnsi="Times New Roman" w:cs="Times New Roman"/>
          <w:sz w:val="28"/>
        </w:rPr>
        <w:t>см</w:t>
      </w:r>
      <w:proofErr w:type="gramEnd"/>
      <w:r>
        <w:rPr>
          <w:rFonts w:ascii="Times New Roman" w:hAnsi="Times New Roman" w:cs="Times New Roman"/>
          <w:sz w:val="28"/>
        </w:rPr>
        <w:t xml:space="preserve">. форму ниже), а также </w:t>
      </w:r>
      <w:r>
        <w:rPr>
          <w:rFonts w:ascii="Times New Roman" w:hAnsi="Times New Roman" w:cs="Times New Roman"/>
          <w:sz w:val="28"/>
          <w:u w:val="single"/>
        </w:rPr>
        <w:t>видеозапись своего выступления</w:t>
      </w:r>
      <w:r>
        <w:rPr>
          <w:rFonts w:ascii="Times New Roman" w:hAnsi="Times New Roman" w:cs="Times New Roman"/>
          <w:sz w:val="28"/>
        </w:rPr>
        <w:t xml:space="preserve"> (или, в случае первой номинации, сам видеоролик) на электронный адрес </w:t>
      </w:r>
      <w:hyperlink r:id="rId5" w:history="1">
        <w:r>
          <w:rPr>
            <w:rStyle w:val="a3"/>
            <w:sz w:val="28"/>
            <w:szCs w:val="28"/>
          </w:rPr>
          <w:t>universfrance@</w:t>
        </w:r>
        <w:r>
          <w:rPr>
            <w:rStyle w:val="a3"/>
            <w:sz w:val="28"/>
            <w:szCs w:val="28"/>
            <w:lang w:val="en-US"/>
          </w:rPr>
          <w:t>yandex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не позднее 3 апреля 2017 г. 18 часов 00 минут по Московскому времени.</w:t>
      </w:r>
    </w:p>
    <w:p w:rsidR="00A557C6" w:rsidRDefault="00A557C6" w:rsidP="00A557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участники первого этапа получают </w:t>
      </w:r>
      <w:r>
        <w:rPr>
          <w:rFonts w:ascii="Times New Roman" w:hAnsi="Times New Roman" w:cs="Times New Roman"/>
          <w:b/>
          <w:sz w:val="28"/>
          <w:szCs w:val="28"/>
        </w:rPr>
        <w:t>дипломы участников конкурса</w:t>
      </w:r>
      <w:r>
        <w:rPr>
          <w:rFonts w:ascii="Times New Roman" w:hAnsi="Times New Roman" w:cs="Times New Roman"/>
          <w:sz w:val="28"/>
          <w:szCs w:val="28"/>
        </w:rPr>
        <w:t>. Номера, отобранные организационным комитетом после просмотра видеозаписей, допускаются к участию во втором этапе конкурса, о чем участники и их наставники получают соответствующее уведомление не позднее 5 апреля 2017 г.</w:t>
      </w:r>
    </w:p>
    <w:p w:rsidR="00A557C6" w:rsidRDefault="00A557C6" w:rsidP="00A557C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Второй этап (очный):</w:t>
      </w:r>
      <w:r>
        <w:rPr>
          <w:rFonts w:ascii="Times New Roman" w:hAnsi="Times New Roman" w:cs="Times New Roman"/>
          <w:sz w:val="28"/>
        </w:rPr>
        <w:t xml:space="preserve"> участники, допущенные до этого этапа, представляют свои выступления на сцене перед зрителями и жюри. В случае первой номинации, видеоролики публично демонстрируются на большом экране. Жюри определяет победителей и призеров второго этапа конкурса. </w:t>
      </w:r>
      <w:r>
        <w:rPr>
          <w:rFonts w:ascii="Times New Roman" w:hAnsi="Times New Roman" w:cs="Times New Roman"/>
          <w:sz w:val="28"/>
          <w:szCs w:val="28"/>
        </w:rPr>
        <w:t>После подведения итогов победители и призеры конкурса награждаются дипломами и призами.</w:t>
      </w:r>
    </w:p>
    <w:p w:rsidR="00A557C6" w:rsidRDefault="00A557C6" w:rsidP="00A55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Место проведения второго этапа конкурса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Орловский государственный университет им. И.С. Тургенева, Институт иностранных языков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 Орел, ул. Комсомольская, д. 39б, тел. 75-21-60.</w:t>
      </w:r>
    </w:p>
    <w:p w:rsidR="00A557C6" w:rsidRDefault="00A557C6" w:rsidP="00A557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Дата проведения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12 апреля 2017 г.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Начало конкурса в 10 час.</w:t>
      </w:r>
    </w:p>
    <w:p w:rsidR="00A557C6" w:rsidRDefault="00A557C6" w:rsidP="00A557C6">
      <w:pPr>
        <w:spacing w:after="0"/>
        <w:jc w:val="both"/>
        <w:rPr>
          <w:rFonts w:ascii="Times New Roman" w:hAnsi="Times New Roman" w:cs="Times New Roman"/>
          <w:sz w:val="28"/>
          <w:lang w:eastAsia="en-US"/>
        </w:rPr>
      </w:pPr>
    </w:p>
    <w:p w:rsidR="00A557C6" w:rsidRDefault="00A557C6" w:rsidP="00A557C6">
      <w:pPr>
        <w:spacing w:after="0"/>
        <w:jc w:val="both"/>
        <w:rPr>
          <w:rFonts w:ascii="Times New Roman" w:hAnsi="Times New Roman" w:cs="Times New Roman"/>
          <w:b/>
          <w:color w:val="1F497D" w:themeColor="text2"/>
          <w:sz w:val="28"/>
        </w:rPr>
      </w:pPr>
    </w:p>
    <w:p w:rsidR="00CE42CC" w:rsidRDefault="00CE42CC"/>
    <w:sectPr w:rsidR="00CE4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557C6"/>
    <w:rsid w:val="00A557C6"/>
    <w:rsid w:val="00CE4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57C6"/>
    <w:rPr>
      <w:rFonts w:ascii="Times New Roman" w:hAnsi="Times New Roman" w:cs="Times New Roman" w:hint="default"/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55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7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9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niversfrance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2765</Characters>
  <Application>Microsoft Office Word</Application>
  <DocSecurity>0</DocSecurity>
  <Lines>23</Lines>
  <Paragraphs>6</Paragraphs>
  <ScaleCrop>false</ScaleCrop>
  <Company>ОГУ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Иняз_206</dc:creator>
  <cp:keywords/>
  <dc:description/>
  <cp:lastModifiedBy>Иняз_206</cp:lastModifiedBy>
  <cp:revision>2</cp:revision>
  <dcterms:created xsi:type="dcterms:W3CDTF">2017-05-30T09:04:00Z</dcterms:created>
  <dcterms:modified xsi:type="dcterms:W3CDTF">2017-05-30T09:04:00Z</dcterms:modified>
</cp:coreProperties>
</file>