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5B" w:rsidRPr="00F86CF5" w:rsidRDefault="00B823C0" w:rsidP="00B823C0">
      <w:pPr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F86CF5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66</w:t>
      </w:r>
      <w:r w:rsidRPr="00F86CF5">
        <w:rPr>
          <w:rFonts w:ascii="Times New Roman" w:hAnsi="Times New Roman" w:cs="Times New Roman"/>
          <w:b/>
          <w:color w:val="365F91" w:themeColor="accent1" w:themeShade="BF"/>
          <w:sz w:val="36"/>
          <w:szCs w:val="36"/>
          <w:vertAlign w:val="superscript"/>
        </w:rPr>
        <w:t>th</w:t>
      </w:r>
      <w:r w:rsidRPr="00F86CF5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Annual “Hungry for Knowledge Games”</w:t>
      </w:r>
    </w:p>
    <w:p w:rsidR="00CF0E17" w:rsidRDefault="009A52AE" w:rsidP="005D5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4BC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t xml:space="preserve">     </w:t>
      </w:r>
      <w:r w:rsidR="008748B2" w:rsidRPr="005D54BC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t xml:space="preserve">      </w:t>
      </w:r>
      <w:r w:rsidR="00B823C0" w:rsidRPr="000D0086">
        <w:rPr>
          <w:rFonts w:ascii="Times New Roman" w:hAnsi="Times New Roman" w:cs="Times New Roman"/>
          <w:sz w:val="24"/>
          <w:szCs w:val="24"/>
          <w:lang w:val="ru-RU"/>
        </w:rPr>
        <w:t>Наконец, долгожданн</w:t>
      </w:r>
      <w:r w:rsidR="00791943" w:rsidRPr="000D0086">
        <w:rPr>
          <w:rFonts w:ascii="Times New Roman" w:hAnsi="Times New Roman" w:cs="Times New Roman"/>
          <w:sz w:val="24"/>
          <w:szCs w:val="24"/>
          <w:lang w:val="ru-RU"/>
        </w:rPr>
        <w:t>ое ежегодное событие состоялось!</w:t>
      </w:r>
      <w:r w:rsidR="00B823C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0766A9" w:rsidRPr="000D0086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B823C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ноября первокурсники </w:t>
      </w:r>
      <w:r w:rsidR="00F86C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823C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нститута иностранных языков были официально посвящены </w:t>
      </w:r>
      <w:r w:rsidR="00791943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в студенты. Уже два с половиной месяца они трудятся для собственного блага и для блага </w:t>
      </w:r>
      <w:r w:rsidR="008D30D4" w:rsidRPr="000D0086">
        <w:rPr>
          <w:rFonts w:ascii="Times New Roman" w:hAnsi="Times New Roman" w:cs="Times New Roman"/>
          <w:sz w:val="24"/>
          <w:szCs w:val="24"/>
          <w:lang w:val="ru-RU"/>
        </w:rPr>
        <w:t>института</w:t>
      </w:r>
      <w:r w:rsidR="00791943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, но в этот день им пришлось пройти через более сложные испытания, испытания </w:t>
      </w:r>
      <w:r w:rsidR="00AB7858" w:rsidRPr="000D0086">
        <w:rPr>
          <w:rFonts w:ascii="Times New Roman" w:hAnsi="Times New Roman" w:cs="Times New Roman"/>
          <w:sz w:val="24"/>
          <w:szCs w:val="24"/>
          <w:lang w:val="ru-RU"/>
        </w:rPr>
        <w:t>«Голодных И</w:t>
      </w:r>
      <w:r w:rsidR="00791943" w:rsidRPr="000D0086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="00AB7858" w:rsidRPr="000D008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91943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. На посвящении присутствовали все пять </w:t>
      </w:r>
      <w:r w:rsidR="00AD0DC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D30D4" w:rsidRPr="000D0086">
        <w:rPr>
          <w:rFonts w:ascii="Times New Roman" w:hAnsi="Times New Roman" w:cs="Times New Roman"/>
          <w:sz w:val="24"/>
          <w:szCs w:val="24"/>
          <w:lang w:val="ru-RU"/>
        </w:rPr>
        <w:t>дистриктов</w:t>
      </w:r>
      <w:r w:rsidR="00AD0DC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91943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английско</w:t>
      </w:r>
      <w:r w:rsidR="00AD0DC5">
        <w:rPr>
          <w:rFonts w:ascii="Times New Roman" w:hAnsi="Times New Roman" w:cs="Times New Roman"/>
          <w:sz w:val="24"/>
          <w:szCs w:val="24"/>
          <w:lang w:val="ru-RU"/>
        </w:rPr>
        <w:t>го отделения</w:t>
      </w:r>
      <w:r w:rsidR="00791943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во главе со своими кураторами</w:t>
      </w:r>
      <w:r w:rsidR="00AB7858" w:rsidRPr="000D0086">
        <w:rPr>
          <w:rFonts w:ascii="Times New Roman" w:hAnsi="Times New Roman" w:cs="Times New Roman"/>
          <w:sz w:val="24"/>
          <w:szCs w:val="24"/>
          <w:lang w:val="ru-RU"/>
        </w:rPr>
        <w:t>. Вот они зашли в 408 аудиторию, сели на свои места и затихли в ожидании процесса</w:t>
      </w:r>
      <w:r w:rsidR="008D30D4" w:rsidRPr="000D00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7004A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30D4" w:rsidRPr="000D0086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AB7858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то же будет? Красочная заставка с сойкой-пересмешницей сияет на полотне, свет за окнами </w:t>
      </w:r>
      <w:r w:rsidR="008D30D4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медленно гаснет: солнце сгорает… </w:t>
      </w:r>
      <w:r w:rsidR="00F844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D5892" w:rsidRDefault="00ED5892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48B2" w:rsidRPr="000D0086" w:rsidRDefault="00AB7858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И вдруг, как набат, звучит голос ведущих, поражает, словно громом, ошарашенных </w:t>
      </w:r>
      <w:r w:rsidR="001A00C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795A41" w:rsidRPr="000D0086">
        <w:rPr>
          <w:rFonts w:ascii="Times New Roman" w:hAnsi="Times New Roman" w:cs="Times New Roman"/>
          <w:sz w:val="24"/>
          <w:szCs w:val="24"/>
          <w:lang w:val="ru-RU"/>
        </w:rPr>
        <w:t>трибутов</w:t>
      </w:r>
      <w:proofErr w:type="spellEnd"/>
      <w:r w:rsidR="001A00C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своей торжественностью и чистой английской речью. </w:t>
      </w:r>
      <w:r w:rsidR="008D30D4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Выйдя из </w:t>
      </w:r>
      <w:proofErr w:type="gramStart"/>
      <w:r w:rsidR="008D30D4" w:rsidRPr="000D0086">
        <w:rPr>
          <w:rFonts w:ascii="Times New Roman" w:hAnsi="Times New Roman" w:cs="Times New Roman"/>
          <w:sz w:val="24"/>
          <w:szCs w:val="24"/>
          <w:lang w:val="ru-RU"/>
        </w:rPr>
        <w:t>оцепенения, сидящие в аудитории начинают</w:t>
      </w:r>
      <w:proofErr w:type="gramEnd"/>
      <w:r w:rsidR="008D30D4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осознавать, что следующ</w:t>
      </w:r>
      <w:r w:rsidR="005F7AFF" w:rsidRPr="000D0086">
        <w:rPr>
          <w:rFonts w:ascii="Times New Roman" w:hAnsi="Times New Roman" w:cs="Times New Roman"/>
          <w:sz w:val="24"/>
          <w:szCs w:val="24"/>
          <w:lang w:val="ru-RU"/>
        </w:rPr>
        <w:t>ие несколько часов станут для них незабываемыми</w:t>
      </w:r>
      <w:r w:rsidR="008D30D4" w:rsidRPr="000D00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37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5793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F237F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237F3" w:rsidRDefault="00F237F3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1308" w:rsidRDefault="008D30D4" w:rsidP="005D54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008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3547D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все дистрикты представили свои подготовленные номера: сценки, танцы, песни</w:t>
      </w:r>
      <w:r w:rsidR="00874337" w:rsidRPr="000D0086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се показали, на что они способны, чем, признаться, удивили своих будущих </w:t>
      </w:r>
      <w:r w:rsidR="00C418D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>менторов</w:t>
      </w:r>
      <w:r w:rsidR="00C418D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A1308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t xml:space="preserve">      </w:t>
      </w:r>
      <w:r w:rsidR="002A13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F0E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2A1308" w:rsidRDefault="002A1308" w:rsidP="00F23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A1308" w:rsidRDefault="002A1308" w:rsidP="005D5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5D54B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Следующими выступили </w:t>
      </w:r>
      <w:r w:rsidR="005B267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>менторы</w:t>
      </w:r>
      <w:r w:rsidR="005B267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: они рассказали </w:t>
      </w:r>
      <w:r w:rsidR="00156C7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>дистриктам</w:t>
      </w:r>
      <w:r w:rsidR="00156C7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, как они выживали на первом курсе, как </w:t>
      </w:r>
      <w:proofErr w:type="gramStart"/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>зубрили</w:t>
      </w:r>
      <w:proofErr w:type="gramEnd"/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пословицы и латинские афоризмы, как прошли </w:t>
      </w:r>
      <w:r w:rsidR="00BA2D15" w:rsidRPr="000D0086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FB6E90" w:rsidRPr="000D0086">
        <w:rPr>
          <w:rFonts w:ascii="Times New Roman" w:hAnsi="Times New Roman" w:cs="Times New Roman"/>
          <w:sz w:val="24"/>
          <w:szCs w:val="24"/>
        </w:rPr>
        <w:t>per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6E90" w:rsidRPr="000D0086">
        <w:rPr>
          <w:rFonts w:ascii="Times New Roman" w:hAnsi="Times New Roman" w:cs="Times New Roman"/>
          <w:sz w:val="24"/>
          <w:szCs w:val="24"/>
        </w:rPr>
        <w:t>aspera</w:t>
      </w:r>
      <w:proofErr w:type="spellEnd"/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6E90" w:rsidRPr="000D0086">
        <w:rPr>
          <w:rFonts w:ascii="Times New Roman" w:hAnsi="Times New Roman" w:cs="Times New Roman"/>
          <w:sz w:val="24"/>
          <w:szCs w:val="24"/>
        </w:rPr>
        <w:t>ad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B6E90" w:rsidRPr="000D0086">
        <w:rPr>
          <w:rFonts w:ascii="Times New Roman" w:hAnsi="Times New Roman" w:cs="Times New Roman"/>
          <w:sz w:val="24"/>
          <w:szCs w:val="24"/>
        </w:rPr>
        <w:t>astra</w:t>
      </w:r>
      <w:proofErr w:type="spellEnd"/>
      <w:r w:rsidR="00BA2D15" w:rsidRPr="000D0086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и, конечно, дали наставления нынешним первокурсникам. Замечательно то, что все </w:t>
      </w:r>
      <w:r w:rsidR="00156C7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>менторы</w:t>
      </w:r>
      <w:r w:rsidR="00156C7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были студентами 202 группы, так что их сплоченность и дружба создали добрую и теплую атмосферу в аудитории. Поэтому в дальнейшем </w:t>
      </w:r>
      <w:r w:rsidR="002B6AA7">
        <w:rPr>
          <w:rFonts w:ascii="Times New Roman" w:hAnsi="Times New Roman" w:cs="Times New Roman"/>
          <w:sz w:val="24"/>
          <w:szCs w:val="24"/>
          <w:lang w:val="ru-RU"/>
        </w:rPr>
        <w:t>первокурсники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так же сплоченно работали над заданиями. </w:t>
      </w:r>
      <w:r w:rsidR="00A7004A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Для начала от них требовалось нарисовать эмблемы своих </w:t>
      </w:r>
      <w:r w:rsidR="00C5687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7004A" w:rsidRPr="000D0086">
        <w:rPr>
          <w:rFonts w:ascii="Times New Roman" w:hAnsi="Times New Roman" w:cs="Times New Roman"/>
          <w:sz w:val="24"/>
          <w:szCs w:val="24"/>
          <w:lang w:val="ru-RU"/>
        </w:rPr>
        <w:t>дистри</w:t>
      </w:r>
      <w:r w:rsidR="00966208" w:rsidRPr="000D0086">
        <w:rPr>
          <w:rFonts w:ascii="Times New Roman" w:hAnsi="Times New Roman" w:cs="Times New Roman"/>
          <w:sz w:val="24"/>
          <w:szCs w:val="24"/>
          <w:lang w:val="ru-RU"/>
        </w:rPr>
        <w:t>ктов</w:t>
      </w:r>
      <w:r w:rsidR="00C5687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66208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A1308" w:rsidRDefault="002A1308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4007" w:rsidRDefault="00172CB0" w:rsidP="00CE5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="002A13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5687E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966208" w:rsidRPr="000D0086">
        <w:rPr>
          <w:rFonts w:ascii="Times New Roman" w:hAnsi="Times New Roman" w:cs="Times New Roman"/>
          <w:sz w:val="24"/>
          <w:szCs w:val="24"/>
          <w:lang w:val="ru-RU"/>
        </w:rPr>
        <w:t>Трибуты</w:t>
      </w:r>
      <w:proofErr w:type="spellEnd"/>
      <w:r w:rsidR="00C5687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66208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мастерски проявили свои художественные умения, и представили нам очень интересные и оригинальные эмблемы. Конечно, это не было заданием на смекалку или на знания, но того тре</w:t>
      </w:r>
      <w:r w:rsidR="000172B7" w:rsidRPr="000D0086">
        <w:rPr>
          <w:rFonts w:ascii="Times New Roman" w:hAnsi="Times New Roman" w:cs="Times New Roman"/>
          <w:sz w:val="24"/>
          <w:szCs w:val="24"/>
          <w:lang w:val="ru-RU"/>
        </w:rPr>
        <w:t>буют традиции.</w:t>
      </w:r>
      <w:r w:rsidR="00CE52E9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5D54B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="00E06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52E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06BCA" w:rsidRDefault="00E06BCA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52E9" w:rsidRDefault="00966208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Трудности шли </w:t>
      </w:r>
      <w:proofErr w:type="gramStart"/>
      <w:r w:rsidRPr="000D0086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нарастающей. Следующее задание как раз призывало </w:t>
      </w:r>
      <w:r w:rsidR="0018303B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0D0086">
        <w:rPr>
          <w:rFonts w:ascii="Times New Roman" w:hAnsi="Times New Roman" w:cs="Times New Roman"/>
          <w:sz w:val="24"/>
          <w:szCs w:val="24"/>
          <w:lang w:val="ru-RU"/>
        </w:rPr>
        <w:t>трибутов</w:t>
      </w:r>
      <w:proofErr w:type="spellEnd"/>
      <w:r w:rsidR="0018303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работать в команде. Они должны были объяснить вызвавшимся добровольцам пословицы, которые показывались на экране, не исп</w:t>
      </w:r>
      <w:r w:rsidR="00AC3533" w:rsidRPr="000D0086">
        <w:rPr>
          <w:rFonts w:ascii="Times New Roman" w:hAnsi="Times New Roman" w:cs="Times New Roman"/>
          <w:sz w:val="24"/>
          <w:szCs w:val="24"/>
          <w:lang w:val="ru-RU"/>
        </w:rPr>
        <w:t>ользуя слов из самой пословицы. Все пословицы были давно знакомы участникам, необходимо лишь было доступно объяснить своим «делегатам»</w:t>
      </w:r>
      <w:r w:rsidR="000172B7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их значение.</w:t>
      </w:r>
      <w:r w:rsidR="00BA2D15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52E9" w:rsidRDefault="00AC3533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Следующее испытание выявляло лингвистические способности студентов. На экране показывались </w:t>
      </w:r>
      <w:r w:rsidR="000172B7" w:rsidRPr="000D0086">
        <w:rPr>
          <w:rFonts w:ascii="Times New Roman" w:hAnsi="Times New Roman" w:cs="Times New Roman"/>
          <w:sz w:val="24"/>
          <w:szCs w:val="24"/>
          <w:lang w:val="ru-RU"/>
        </w:rPr>
        <w:t>картинки с изображением двух животных, а задачей участников было дать название гибридам, которые могли получит</w:t>
      </w:r>
      <w:r w:rsidR="00BA2D15" w:rsidRPr="000D0086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0172B7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ся из них. </w:t>
      </w:r>
    </w:p>
    <w:p w:rsidR="00CE52E9" w:rsidRDefault="00CE52E9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52E9" w:rsidRDefault="00CE52E9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t xml:space="preserve">                       </w:t>
      </w: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4057957" cy="3060000"/>
            <wp:effectExtent l="19050" t="0" r="0" b="0"/>
            <wp:docPr id="28" name="Рисунок 26" descr="D:\Моя информация\Мои фотографии\Посвящение в студенты 2016\Для сайта\Фото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Моя информация\Мои фотографии\Посвящение в студенты 2016\Для сайта\Фото 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957" cy="30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2E9" w:rsidRDefault="00CE52E9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72B7" w:rsidRPr="000D0086" w:rsidRDefault="000172B7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Задание было весьма забавным, и </w:t>
      </w:r>
      <w:r w:rsidR="00C219C5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0D0086">
        <w:rPr>
          <w:rFonts w:ascii="Times New Roman" w:hAnsi="Times New Roman" w:cs="Times New Roman"/>
          <w:sz w:val="24"/>
          <w:szCs w:val="24"/>
          <w:lang w:val="ru-RU"/>
        </w:rPr>
        <w:t>трибуты</w:t>
      </w:r>
      <w:proofErr w:type="spellEnd"/>
      <w:r w:rsidR="00C219C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>, наконец, смогли дать волю своей фантазии и дать по-настоящему устрашающие или веселые названия животным-гибридам.</w:t>
      </w:r>
      <w:r w:rsidR="005F7AFF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>Дальнейшее испытание было трудным не только для участников, но и для ведущих, ведь им нужно было проявить свою сноровку и внимательность.</w:t>
      </w:r>
      <w:r w:rsidR="005F7AFF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Ну а </w:t>
      </w:r>
      <w:r w:rsidR="00401549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добровольцы, которые вызывались из каждого </w:t>
      </w:r>
      <w:r w:rsidR="00C219C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01549" w:rsidRPr="000D0086">
        <w:rPr>
          <w:rFonts w:ascii="Times New Roman" w:hAnsi="Times New Roman" w:cs="Times New Roman"/>
          <w:sz w:val="24"/>
          <w:szCs w:val="24"/>
          <w:lang w:val="ru-RU"/>
        </w:rPr>
        <w:t>дистрикта</w:t>
      </w:r>
      <w:r w:rsidR="00C219C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01549" w:rsidRPr="000D008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F7AFF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должны были похвастаться своим актерским талантом, чтобы показать </w:t>
      </w:r>
      <w:r w:rsidR="00401549" w:rsidRPr="000D0086">
        <w:rPr>
          <w:rFonts w:ascii="Times New Roman" w:hAnsi="Times New Roman" w:cs="Times New Roman"/>
          <w:sz w:val="24"/>
          <w:szCs w:val="24"/>
          <w:lang w:val="ru-RU"/>
        </w:rPr>
        <w:t>сокурсникам</w:t>
      </w:r>
      <w:r w:rsidR="005F7AFF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разнообразные черты характера, не издавая при этом ни звука. </w:t>
      </w:r>
      <w:r w:rsidR="00401549" w:rsidRPr="000D0086">
        <w:rPr>
          <w:rFonts w:ascii="Times New Roman" w:hAnsi="Times New Roman" w:cs="Times New Roman"/>
          <w:sz w:val="24"/>
          <w:szCs w:val="24"/>
          <w:lang w:val="ru-RU"/>
        </w:rPr>
        <w:t>Чья команда быстрее отгадывала слова, та, соответственно, получала очки.</w:t>
      </w:r>
    </w:p>
    <w:p w:rsidR="002818DC" w:rsidRDefault="00401549" w:rsidP="005D54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0086">
        <w:rPr>
          <w:rFonts w:ascii="Times New Roman" w:hAnsi="Times New Roman" w:cs="Times New Roman"/>
          <w:sz w:val="24"/>
          <w:szCs w:val="24"/>
          <w:lang w:val="ru-RU"/>
        </w:rPr>
        <w:t>Итак, задания выполнены, баллы подсчитаны, долгая и напряженная работа окончена. И теперь, для дистриктов и всех зрителей играет очаровательная музыка «</w:t>
      </w:r>
      <w:r w:rsidRPr="000D0086">
        <w:rPr>
          <w:rFonts w:ascii="Times New Roman" w:hAnsi="Times New Roman" w:cs="Times New Roman"/>
          <w:sz w:val="24"/>
          <w:szCs w:val="24"/>
        </w:rPr>
        <w:t>Safe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0086">
        <w:rPr>
          <w:rFonts w:ascii="Times New Roman" w:hAnsi="Times New Roman" w:cs="Times New Roman"/>
          <w:sz w:val="24"/>
          <w:szCs w:val="24"/>
        </w:rPr>
        <w:t>And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0086">
        <w:rPr>
          <w:rFonts w:ascii="Times New Roman" w:hAnsi="Times New Roman" w:cs="Times New Roman"/>
          <w:sz w:val="24"/>
          <w:szCs w:val="24"/>
        </w:rPr>
        <w:t>Sound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» из фильма «Голодные Игры». </w:t>
      </w:r>
      <w:r w:rsidR="0082097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>Менторы</w:t>
      </w:r>
      <w:r w:rsidR="0082097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Артем и Полина выходят на сцену и начинают кружиться в танце, завораживая всех грацией и красотой, что </w:t>
      </w:r>
      <w:r w:rsidR="00BA2D15" w:rsidRPr="000D0086">
        <w:rPr>
          <w:rFonts w:ascii="Times New Roman" w:hAnsi="Times New Roman" w:cs="Times New Roman"/>
          <w:sz w:val="24"/>
          <w:szCs w:val="24"/>
          <w:lang w:val="ru-RU"/>
        </w:rPr>
        <w:t>участники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на время выключаются из реальности и забывают обо всех препятствиях, которые оставили позади. И вот, музыка закончилась. </w:t>
      </w:r>
      <w:r w:rsidR="00546A5E">
        <w:rPr>
          <w:rFonts w:ascii="Times New Roman" w:hAnsi="Times New Roman" w:cs="Times New Roman"/>
          <w:sz w:val="24"/>
          <w:szCs w:val="24"/>
          <w:lang w:val="ru-RU"/>
        </w:rPr>
        <w:t xml:space="preserve">Настало время клятвы. </w:t>
      </w:r>
    </w:p>
    <w:p w:rsidR="002818DC" w:rsidRDefault="002818DC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18DC" w:rsidRDefault="002818DC" w:rsidP="00281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269842" cy="2448000"/>
            <wp:effectExtent l="19050" t="0" r="6758" b="0"/>
            <wp:docPr id="31" name="Рисунок 29" descr="D:\Моя информация\Мои фотографии\Посвящение в студенты 2016\Для сайта\Фото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Моя информация\Мои фотографии\Посвящение в студенты 2016\Для сайта\Фото 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842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266179" cy="2448000"/>
            <wp:effectExtent l="19050" t="0" r="0" b="0"/>
            <wp:docPr id="32" name="Рисунок 30" descr="D:\Моя информация\Мои фотографии\Посвящение в студенты 2016\Для сайта\Фото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Моя информация\Мои фотографии\Посвящение в студенты 2016\Для сайта\Фото 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179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8DC" w:rsidRDefault="002818DC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C774D" w:rsidRDefault="004E44AD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401549" w:rsidRPr="000D0086">
        <w:rPr>
          <w:rFonts w:ascii="Times New Roman" w:hAnsi="Times New Roman" w:cs="Times New Roman"/>
          <w:sz w:val="24"/>
          <w:szCs w:val="24"/>
          <w:lang w:val="ru-RU"/>
        </w:rPr>
        <w:t>Трибуты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01549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ликуют</w:t>
      </w:r>
      <w:r w:rsidR="00AD7DFF" w:rsidRPr="000D008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01549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теперь они официально </w:t>
      </w:r>
      <w:r w:rsidR="00AD7DFF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студенты </w:t>
      </w:r>
      <w:r w:rsidR="00401549" w:rsidRPr="000D0086">
        <w:rPr>
          <w:rFonts w:ascii="Times New Roman" w:hAnsi="Times New Roman" w:cs="Times New Roman"/>
          <w:sz w:val="24"/>
          <w:szCs w:val="24"/>
          <w:lang w:val="ru-RU"/>
        </w:rPr>
        <w:t>института иностранных языков. Да, з</w:t>
      </w:r>
      <w:r w:rsidR="00FB6E90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аданий было много, </w:t>
      </w:r>
      <w:r w:rsidR="00795A41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что порядком </w:t>
      </w:r>
      <w:r w:rsidR="00A7004A" w:rsidRPr="000D0086">
        <w:rPr>
          <w:rFonts w:ascii="Times New Roman" w:hAnsi="Times New Roman" w:cs="Times New Roman"/>
          <w:sz w:val="24"/>
          <w:szCs w:val="24"/>
          <w:lang w:val="ru-RU"/>
        </w:rPr>
        <w:t>измотало</w:t>
      </w:r>
      <w:r w:rsidR="00795A41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1549" w:rsidRPr="000D0086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795A41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, но они все же справились, </w:t>
      </w:r>
      <w:proofErr w:type="gramStart"/>
      <w:r w:rsidR="00795A41" w:rsidRPr="000D0086">
        <w:rPr>
          <w:rFonts w:ascii="Times New Roman" w:hAnsi="Times New Roman" w:cs="Times New Roman"/>
          <w:sz w:val="24"/>
          <w:szCs w:val="24"/>
          <w:lang w:val="ru-RU"/>
        </w:rPr>
        <w:t>показав</w:t>
      </w:r>
      <w:r w:rsidR="00874337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свои умения</w:t>
      </w:r>
      <w:r w:rsidR="00795A41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взаимодействовать друг с</w:t>
      </w:r>
      <w:proofErr w:type="gramEnd"/>
      <w:r w:rsidR="00795A41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другом. Все </w:t>
      </w:r>
      <w:r w:rsidR="00546A5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95A41" w:rsidRPr="000D0086">
        <w:rPr>
          <w:rFonts w:ascii="Times New Roman" w:hAnsi="Times New Roman" w:cs="Times New Roman"/>
          <w:sz w:val="24"/>
          <w:szCs w:val="24"/>
          <w:lang w:val="ru-RU"/>
        </w:rPr>
        <w:t>дистрикты</w:t>
      </w:r>
      <w:r w:rsidR="00546A5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95A41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действительно были сплочены и работали, как одна команда под взором дружелюбных менторов. Лучше всех </w:t>
      </w:r>
      <w:r w:rsidR="00072C73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AD7DFF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явила себя команда </w:t>
      </w:r>
      <w:r w:rsidR="00B06CB4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="00AD7DFF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“61ЛНГ”</w:t>
      </w:r>
      <w:r w:rsidR="00B06CB4">
        <w:rPr>
          <w:rFonts w:ascii="Times New Roman" w:hAnsi="Times New Roman" w:cs="Times New Roman"/>
          <w:sz w:val="24"/>
          <w:szCs w:val="24"/>
          <w:lang w:val="ru-RU"/>
        </w:rPr>
        <w:t xml:space="preserve"> («дистрикт» </w:t>
      </w:r>
      <w:r w:rsidR="00B06CB4">
        <w:rPr>
          <w:rFonts w:ascii="Times New Roman" w:hAnsi="Times New Roman" w:cs="Times New Roman"/>
          <w:sz w:val="24"/>
          <w:szCs w:val="24"/>
        </w:rPr>
        <w:t>Pessimistic</w:t>
      </w:r>
      <w:r w:rsidR="00B06CB4" w:rsidRPr="00B06C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6CB4">
        <w:rPr>
          <w:rFonts w:ascii="Times New Roman" w:hAnsi="Times New Roman" w:cs="Times New Roman"/>
          <w:sz w:val="24"/>
          <w:szCs w:val="24"/>
        </w:rPr>
        <w:t>Optimists</w:t>
      </w:r>
      <w:r w:rsidR="00B06CB4" w:rsidRPr="00B06CB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95A41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, продемонстрировав настоящей пример дружной и неделимой общины, </w:t>
      </w:r>
      <w:r w:rsidR="00BA2D15" w:rsidRPr="000D0086">
        <w:rPr>
          <w:rFonts w:ascii="Times New Roman" w:hAnsi="Times New Roman" w:cs="Times New Roman"/>
          <w:sz w:val="24"/>
          <w:szCs w:val="24"/>
          <w:lang w:val="ru-RU"/>
        </w:rPr>
        <w:t>обитатели которой</w:t>
      </w:r>
      <w:r w:rsidR="00795A41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готовы стоять друг за друга горой. </w:t>
      </w:r>
    </w:p>
    <w:p w:rsidR="001B7C7D" w:rsidRDefault="001B7C7D" w:rsidP="00BC7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004A" w:rsidRDefault="00795A41" w:rsidP="00BC7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Тем не </w:t>
      </w:r>
      <w:r w:rsidR="00874337" w:rsidRPr="000D0086">
        <w:rPr>
          <w:rFonts w:ascii="Times New Roman" w:hAnsi="Times New Roman" w:cs="Times New Roman"/>
          <w:sz w:val="24"/>
          <w:szCs w:val="24"/>
          <w:lang w:val="ru-RU"/>
        </w:rPr>
        <w:t>менее,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337" w:rsidRPr="000D0086">
        <w:rPr>
          <w:rFonts w:ascii="Times New Roman" w:hAnsi="Times New Roman" w:cs="Times New Roman"/>
          <w:sz w:val="24"/>
          <w:szCs w:val="24"/>
          <w:lang w:val="ru-RU"/>
        </w:rPr>
        <w:t>потрясающие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и незабываемые впечатления, а также </w:t>
      </w:r>
      <w:r w:rsidR="00A7004A" w:rsidRPr="000D0086">
        <w:rPr>
          <w:rFonts w:ascii="Times New Roman" w:hAnsi="Times New Roman" w:cs="Times New Roman"/>
          <w:sz w:val="24"/>
          <w:szCs w:val="24"/>
          <w:lang w:val="ru-RU"/>
        </w:rPr>
        <w:t>и подарки, получили все</w:t>
      </w:r>
      <w:r w:rsidR="001B7C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D15" w:rsidRPr="000D0086">
        <w:rPr>
          <w:rFonts w:ascii="Times New Roman" w:hAnsi="Times New Roman" w:cs="Times New Roman"/>
          <w:sz w:val="24"/>
          <w:szCs w:val="24"/>
          <w:lang w:val="ru-RU"/>
        </w:rPr>
        <w:t>участники</w:t>
      </w:r>
      <w:r w:rsidR="00A7004A" w:rsidRPr="000D00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D41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818DC" w:rsidRDefault="002818DC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18DC" w:rsidRDefault="005D54BC" w:rsidP="00672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  <w:r w:rsidR="0067283B"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269842" cy="2448000"/>
            <wp:effectExtent l="19050" t="0" r="6758" b="0"/>
            <wp:docPr id="33" name="Рисунок 31" descr="D:\Моя информация\Мои фотографии\Посвящение в студенты 2016\Для сайта\Фото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Моя информация\Мои фотографии\Посвящение в студенты 2016\Для сайта\Фото 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842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28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67283B" w:rsidRDefault="0067283B" w:rsidP="006728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54BC" w:rsidRDefault="005D54BC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3FB" w:rsidRDefault="00874337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00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Собственно, </w:t>
      </w:r>
      <w:r w:rsidR="00C1696C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0D0086">
        <w:rPr>
          <w:rFonts w:ascii="Times New Roman" w:hAnsi="Times New Roman" w:cs="Times New Roman"/>
          <w:sz w:val="24"/>
          <w:szCs w:val="24"/>
          <w:lang w:val="ru-RU"/>
        </w:rPr>
        <w:t>трибуты</w:t>
      </w:r>
      <w:proofErr w:type="spellEnd"/>
      <w:r w:rsidR="00C1696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сам</w:t>
      </w:r>
      <w:r w:rsidR="00A7004A" w:rsidRPr="000D008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004A"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поделились своими впечатлениями с нами. </w:t>
      </w:r>
    </w:p>
    <w:p w:rsidR="008D30D4" w:rsidRPr="000D0086" w:rsidRDefault="00A7004A" w:rsidP="00D1192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0D0086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AD7DFF" w:rsidRPr="000D0086">
        <w:rPr>
          <w:rFonts w:ascii="Times New Roman" w:hAnsi="Times New Roman" w:cs="Times New Roman"/>
          <w:sz w:val="24"/>
          <w:szCs w:val="24"/>
          <w:lang w:val="ru-RU"/>
        </w:rPr>
        <w:t>т что говорит студентка группы “63ЛНГ”</w:t>
      </w:r>
      <w:r w:rsidRPr="000D0086">
        <w:rPr>
          <w:rFonts w:ascii="Times New Roman" w:hAnsi="Times New Roman" w:cs="Times New Roman"/>
          <w:sz w:val="24"/>
          <w:szCs w:val="24"/>
          <w:lang w:val="ru-RU"/>
        </w:rPr>
        <w:t xml:space="preserve"> Катя Соловьева: </w:t>
      </w:r>
      <w:r w:rsidRPr="000D0086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Понравилось ли мне посвящение? Более чем! Было очень весело и весьма интересно. Ребята-организаторы не давали скучать ни секунды. Особенно запомнился конкурс "Нарисуй символ своей группы". Спасибо всем участникам».</w:t>
      </w:r>
    </w:p>
    <w:p w:rsidR="00A7004A" w:rsidRPr="000D0086" w:rsidRDefault="00A7004A" w:rsidP="00D1192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0D008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Посвящение было интересным!</w:t>
      </w: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– делится с нами Евгения </w:t>
      </w:r>
      <w:proofErr w:type="spellStart"/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Шу</w:t>
      </w:r>
      <w:r w:rsidR="00AD7DFF"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люпова</w:t>
      </w:r>
      <w:proofErr w:type="spellEnd"/>
      <w:r w:rsidR="00AD7DFF"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студентка группы “61ЛНГ”</w:t>
      </w: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- </w:t>
      </w:r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Тематика "голодных игр" нам очень понравилась. Мы, не раздумывая, взялись за подготовку песни, а позже придумали и сценки. Что касается конкурсов, то мы тоже всем были довольны. Например, в угадывание слов на английском мы с группой играли сами. Спасибо вам за организацию такого посвящения, наша группа была всем довольна!»</w:t>
      </w:r>
    </w:p>
    <w:p w:rsidR="003C027D" w:rsidRPr="000D0086" w:rsidRDefault="003C027D" w:rsidP="00D1192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Отзывы оставили не только будущие лингвисты</w:t>
      </w:r>
      <w:r w:rsidR="00801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-преподаватели</w:t>
      </w: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переводчики, но и будущие </w:t>
      </w:r>
      <w:r w:rsidR="00801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учителя</w:t>
      </w: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Вот что говорит Мария </w:t>
      </w:r>
      <w:proofErr w:type="spellStart"/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</w:t>
      </w:r>
      <w:r w:rsidR="00AD7DFF"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ойцова</w:t>
      </w:r>
      <w:proofErr w:type="spellEnd"/>
      <w:r w:rsidR="00AD7DFF"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студентка группы “62ПГО”</w:t>
      </w: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 «</w:t>
      </w:r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Посвящение на факультете оставило только положительные эмоции, </w:t>
      </w:r>
      <w:r w:rsidR="00F00861"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убедилась,</w:t>
      </w:r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что иняз отличный и активный </w:t>
      </w:r>
      <w:r w:rsidR="005E640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институт</w:t>
      </w:r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, все ребята, в том числе первые курсы показали себя с лучшей стороны, спасибо организаторам за отлично проведенное время и возможность выразиться. Приятно радует, что все проведено на английском языке. Данное мероприятие несло не только развлекательный, но и обучающий характер».</w:t>
      </w:r>
    </w:p>
    <w:p w:rsidR="00BA2D15" w:rsidRPr="000D0086" w:rsidRDefault="00BA2D15" w:rsidP="00D1192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Волна впечатлений захлестнула и мужскую составляющую </w:t>
      </w:r>
      <w:r w:rsidR="002474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отделения</w:t>
      </w: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английского языка: </w:t>
      </w:r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«Что я могу сказать о нашем посвящении? Это было реально круто,</w:t>
      </w: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говорит</w:t>
      </w:r>
      <w:r w:rsidR="00AD7DFF"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Павел Широков, студент группы “62ПГО”</w:t>
      </w: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-</w:t>
      </w:r>
      <w:r w:rsidRPr="000D0086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9525" cy="9525"/>
            <wp:effectExtent l="0" t="0" r="0" b="0"/>
            <wp:docPr id="1" name="Рисунок 1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👍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Посвящение в стиле "Голодные игры" доставило массу эмоций первокурсникам! Интересные конкурсы и </w:t>
      </w:r>
      <w:proofErr w:type="spellStart"/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наикрутейшие</w:t>
      </w:r>
      <w:proofErr w:type="spellEnd"/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менторы</w:t>
      </w:r>
      <w:r w:rsidRPr="000D0086">
        <w:rPr>
          <w:rFonts w:ascii="Times New Roman" w:hAnsi="Times New Roman" w:cs="Times New Roman"/>
          <w:i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9525" cy="9525"/>
            <wp:effectExtent l="0" t="0" r="0" b="0"/>
            <wp:docPr id="2" name="Рисунок 2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😎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.</w:t>
      </w:r>
      <w:r w:rsidRPr="000D008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А так же и сами преподаватели были активно вовлечены в это мероприятие, спасибо!»</w:t>
      </w:r>
    </w:p>
    <w:p w:rsidR="00E713FB" w:rsidRDefault="00E713FB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E713FB" w:rsidRDefault="00BD3DCC" w:rsidP="00BD3D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426E60" w:rsidRDefault="00426E60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 посвящении присутствовали также учащиеся 27 школы (</w:t>
      </w:r>
      <w:r w:rsidR="007E7D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 углубленным изучением </w:t>
      </w: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английского языка), они тоже поделились мнением о посвя</w:t>
      </w:r>
      <w:r w:rsidR="003C027D"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щении и нашем институте в целом:</w:t>
      </w: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3C027D"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«Меня зовут Полина </w:t>
      </w:r>
      <w:proofErr w:type="spellStart"/>
      <w:r w:rsidR="003C027D"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Долотова</w:t>
      </w:r>
      <w:proofErr w:type="spellEnd"/>
      <w:r w:rsidR="003C027D"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, я из 27 школы, я решила прийти, посмотреть на студентов иняза. Если честно, не знала, что здесь учатся такие активные, дружелюбные ребята, у них очень хорошее</w:t>
      </w:r>
      <w:r w:rsidR="00AD7DFF"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английское</w:t>
      </w:r>
      <w:r w:rsidR="003C027D" w:rsidRPr="000D00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произношение. Еще здесь отличные преподаватели. Я очень хочу сюда поступить!»</w:t>
      </w:r>
    </w:p>
    <w:p w:rsidR="00E713FB" w:rsidRDefault="00E713FB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</w:p>
    <w:p w:rsidR="0067283B" w:rsidRDefault="0067283B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    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ru-RU" w:eastAsia="ru-RU" w:bidi="ar-SA"/>
        </w:rPr>
        <w:drawing>
          <wp:inline distT="0" distB="0" distL="0" distR="0">
            <wp:extent cx="3267894" cy="2448000"/>
            <wp:effectExtent l="19050" t="0" r="8706" b="0"/>
            <wp:docPr id="37" name="Рисунок 35" descr="D:\Моя информация\Мои фотографии\Посвящение в студенты 2016\IMG_8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Моя информация\Мои фотографии\Посвящение в студенты 2016\IMG_81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894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3FB" w:rsidRDefault="00E713FB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3C027D" w:rsidRDefault="007B3DC2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0D0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Как видно из высказываний учащихся, процесс посвящения в студенты – очень развлекательная и, одновременно, поучительная программа. Будем надеяться, друзья, что эта традиция никогда не уйдет из стен института, и с каждым годом будет становиться интереснее и красочнее. </w:t>
      </w:r>
    </w:p>
    <w:p w:rsidR="0067283B" w:rsidRDefault="0067283B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67283B" w:rsidRPr="000D0086" w:rsidRDefault="008E76E5" w:rsidP="006728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  </w:t>
      </w:r>
      <w:r w:rsidR="005D54B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                                          </w:t>
      </w:r>
      <w:r w:rsidR="0067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67283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ru-RU" w:eastAsia="ru-RU" w:bidi="ar-SA"/>
        </w:rPr>
        <w:drawing>
          <wp:inline distT="0" distB="0" distL="0" distR="0">
            <wp:extent cx="3267894" cy="2448000"/>
            <wp:effectExtent l="19050" t="0" r="8706" b="0"/>
            <wp:docPr id="36" name="Рисунок 34" descr="D:\Моя информация\Мои фотографии\Посвящение в студенты 2016\посвящение\IMG_1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Моя информация\Мои фотографии\Посвящение в студенты 2016\посвящение\IMG_18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894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27D" w:rsidRPr="000D0086" w:rsidRDefault="003C027D" w:rsidP="001A00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</w:p>
    <w:p w:rsidR="00AD4A7C" w:rsidRDefault="00AD4A7C" w:rsidP="0067283B">
      <w:pPr>
        <w:spacing w:line="240" w:lineRule="auto"/>
        <w:ind w:left="2124" w:firstLine="708"/>
        <w:jc w:val="both"/>
        <w:rPr>
          <w:sz w:val="24"/>
          <w:szCs w:val="24"/>
          <w:lang w:val="ru-RU"/>
        </w:rPr>
      </w:pPr>
    </w:p>
    <w:p w:rsidR="00B823C0" w:rsidRPr="00AF61F7" w:rsidRDefault="004E009E" w:rsidP="0067283B">
      <w:pPr>
        <w:spacing w:line="240" w:lineRule="auto"/>
        <w:ind w:left="2124" w:firstLine="708"/>
        <w:jc w:val="both"/>
        <w:rPr>
          <w:rFonts w:ascii="Comic Sans MS" w:hAnsi="Comic Sans MS"/>
          <w:sz w:val="24"/>
          <w:szCs w:val="24"/>
          <w:lang w:val="ru-RU"/>
        </w:rPr>
      </w:pPr>
      <w:r w:rsidRPr="00AF61F7">
        <w:rPr>
          <w:rFonts w:ascii="Comic Sans MS" w:hAnsi="Comic Sans MS"/>
          <w:sz w:val="24"/>
          <w:szCs w:val="24"/>
          <w:lang w:val="ru-RU"/>
        </w:rPr>
        <w:t xml:space="preserve">Авторы: </w:t>
      </w:r>
      <w:r w:rsidR="003371F8" w:rsidRPr="00AF61F7">
        <w:rPr>
          <w:rFonts w:ascii="Comic Sans MS" w:hAnsi="Comic Sans MS"/>
          <w:sz w:val="24"/>
          <w:szCs w:val="24"/>
          <w:lang w:val="ru-RU"/>
        </w:rPr>
        <w:t xml:space="preserve">студенты группы 202 </w:t>
      </w:r>
      <w:r w:rsidR="00AD4A7C" w:rsidRPr="00AF61F7">
        <w:rPr>
          <w:rFonts w:ascii="Comic Sans MS" w:hAnsi="Comic Sans MS"/>
          <w:sz w:val="24"/>
          <w:szCs w:val="24"/>
          <w:lang w:val="ru-RU"/>
        </w:rPr>
        <w:t xml:space="preserve">Павел </w:t>
      </w:r>
      <w:r w:rsidRPr="00AF61F7">
        <w:rPr>
          <w:rFonts w:ascii="Comic Sans MS" w:hAnsi="Comic Sans MS"/>
          <w:sz w:val="24"/>
          <w:szCs w:val="24"/>
          <w:lang w:val="ru-RU"/>
        </w:rPr>
        <w:t xml:space="preserve">Киселев, Елизавета </w:t>
      </w:r>
      <w:proofErr w:type="spellStart"/>
      <w:r w:rsidRPr="00AF61F7">
        <w:rPr>
          <w:rFonts w:ascii="Comic Sans MS" w:hAnsi="Comic Sans MS"/>
          <w:sz w:val="24"/>
          <w:szCs w:val="24"/>
          <w:lang w:val="ru-RU"/>
        </w:rPr>
        <w:t>Берлова</w:t>
      </w:r>
      <w:proofErr w:type="spellEnd"/>
    </w:p>
    <w:p w:rsidR="00025E85" w:rsidRPr="00AF61F7" w:rsidRDefault="0067283B" w:rsidP="005C4742">
      <w:pPr>
        <w:spacing w:after="0"/>
        <w:ind w:left="2832"/>
        <w:jc w:val="both"/>
        <w:rPr>
          <w:rFonts w:ascii="Comic Sans MS" w:hAnsi="Comic Sans MS"/>
          <w:sz w:val="24"/>
          <w:szCs w:val="24"/>
          <w:lang w:val="ru-RU"/>
        </w:rPr>
      </w:pPr>
      <w:r w:rsidRPr="00AF61F7">
        <w:rPr>
          <w:rFonts w:ascii="Comic Sans MS" w:hAnsi="Comic Sans MS"/>
          <w:sz w:val="24"/>
          <w:szCs w:val="24"/>
          <w:lang w:val="ru-RU"/>
        </w:rPr>
        <w:t xml:space="preserve">С благодарностью ко всем студентам, принявшим участие в подготовке и </w:t>
      </w:r>
      <w:r w:rsidR="0002320B" w:rsidRPr="00AF61F7">
        <w:rPr>
          <w:rFonts w:ascii="Comic Sans MS" w:hAnsi="Comic Sans MS"/>
          <w:sz w:val="24"/>
          <w:szCs w:val="24"/>
          <w:lang w:val="ru-RU"/>
        </w:rPr>
        <w:t>проведении «Посвящения»</w:t>
      </w:r>
      <w:r w:rsidR="00025E85" w:rsidRPr="00AF61F7">
        <w:rPr>
          <w:rFonts w:ascii="Comic Sans MS" w:hAnsi="Comic Sans MS"/>
          <w:sz w:val="24"/>
          <w:szCs w:val="24"/>
          <w:lang w:val="ru-RU"/>
        </w:rPr>
        <w:t>, и кураторам 1 курса</w:t>
      </w:r>
      <w:r w:rsidR="00AD4A7C" w:rsidRPr="00AF61F7">
        <w:rPr>
          <w:rFonts w:ascii="Comic Sans MS" w:hAnsi="Comic Sans MS"/>
          <w:sz w:val="24"/>
          <w:szCs w:val="24"/>
          <w:lang w:val="ru-RU"/>
        </w:rPr>
        <w:t>, а также с пожеланием успешной учебы первокурсникам</w:t>
      </w:r>
      <w:r w:rsidR="00025E85" w:rsidRPr="00AF61F7">
        <w:rPr>
          <w:rFonts w:ascii="Comic Sans MS" w:hAnsi="Comic Sans MS"/>
          <w:sz w:val="24"/>
          <w:szCs w:val="24"/>
          <w:lang w:val="ru-RU"/>
        </w:rPr>
        <w:t xml:space="preserve">                               И.Н.Щекотихина</w:t>
      </w:r>
    </w:p>
    <w:sectPr w:rsidR="00025E85" w:rsidRPr="00AF61F7" w:rsidSect="002A130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23C0"/>
    <w:rsid w:val="00001E11"/>
    <w:rsid w:val="000172B7"/>
    <w:rsid w:val="0002320B"/>
    <w:rsid w:val="00025E85"/>
    <w:rsid w:val="00053CBF"/>
    <w:rsid w:val="00072C73"/>
    <w:rsid w:val="000766A9"/>
    <w:rsid w:val="000D0086"/>
    <w:rsid w:val="000F3F8B"/>
    <w:rsid w:val="001134C9"/>
    <w:rsid w:val="00156587"/>
    <w:rsid w:val="00156C76"/>
    <w:rsid w:val="00172CB0"/>
    <w:rsid w:val="0018303B"/>
    <w:rsid w:val="001A00C4"/>
    <w:rsid w:val="001B7C7D"/>
    <w:rsid w:val="001D7320"/>
    <w:rsid w:val="00247409"/>
    <w:rsid w:val="002818DC"/>
    <w:rsid w:val="002A1308"/>
    <w:rsid w:val="002B6AA7"/>
    <w:rsid w:val="002E774F"/>
    <w:rsid w:val="003371F8"/>
    <w:rsid w:val="00355FFD"/>
    <w:rsid w:val="00362883"/>
    <w:rsid w:val="003B717B"/>
    <w:rsid w:val="003C027D"/>
    <w:rsid w:val="003E215B"/>
    <w:rsid w:val="00401549"/>
    <w:rsid w:val="00426E60"/>
    <w:rsid w:val="0043187A"/>
    <w:rsid w:val="00464007"/>
    <w:rsid w:val="00487A10"/>
    <w:rsid w:val="004C7D94"/>
    <w:rsid w:val="004E009E"/>
    <w:rsid w:val="004E44AD"/>
    <w:rsid w:val="00535215"/>
    <w:rsid w:val="00546A5E"/>
    <w:rsid w:val="00585DB1"/>
    <w:rsid w:val="005B2670"/>
    <w:rsid w:val="005C4742"/>
    <w:rsid w:val="005D54BC"/>
    <w:rsid w:val="005E640E"/>
    <w:rsid w:val="005F7AFF"/>
    <w:rsid w:val="0067283B"/>
    <w:rsid w:val="0067513B"/>
    <w:rsid w:val="006D4CEF"/>
    <w:rsid w:val="00791943"/>
    <w:rsid w:val="00795A41"/>
    <w:rsid w:val="007B3DC2"/>
    <w:rsid w:val="007E7DAB"/>
    <w:rsid w:val="007F1F83"/>
    <w:rsid w:val="00801A74"/>
    <w:rsid w:val="00820978"/>
    <w:rsid w:val="00874337"/>
    <w:rsid w:val="008748B2"/>
    <w:rsid w:val="008B7266"/>
    <w:rsid w:val="008D30D4"/>
    <w:rsid w:val="008E76E5"/>
    <w:rsid w:val="00961283"/>
    <w:rsid w:val="00966208"/>
    <w:rsid w:val="009A52AE"/>
    <w:rsid w:val="009B57F1"/>
    <w:rsid w:val="00A7004A"/>
    <w:rsid w:val="00AB7858"/>
    <w:rsid w:val="00AC3533"/>
    <w:rsid w:val="00AD0DC5"/>
    <w:rsid w:val="00AD4A7C"/>
    <w:rsid w:val="00AD7DFF"/>
    <w:rsid w:val="00AF61F7"/>
    <w:rsid w:val="00B057D7"/>
    <w:rsid w:val="00B06CB4"/>
    <w:rsid w:val="00B823C0"/>
    <w:rsid w:val="00BA2D15"/>
    <w:rsid w:val="00BB2C19"/>
    <w:rsid w:val="00BC774D"/>
    <w:rsid w:val="00BD3DCC"/>
    <w:rsid w:val="00BD4152"/>
    <w:rsid w:val="00C1696C"/>
    <w:rsid w:val="00C219C5"/>
    <w:rsid w:val="00C418D8"/>
    <w:rsid w:val="00C5687E"/>
    <w:rsid w:val="00CD511E"/>
    <w:rsid w:val="00CE52E9"/>
    <w:rsid w:val="00CF0E17"/>
    <w:rsid w:val="00D11927"/>
    <w:rsid w:val="00D15C04"/>
    <w:rsid w:val="00DA55D0"/>
    <w:rsid w:val="00DC2900"/>
    <w:rsid w:val="00DE1C40"/>
    <w:rsid w:val="00DE4355"/>
    <w:rsid w:val="00E06BCA"/>
    <w:rsid w:val="00E3547D"/>
    <w:rsid w:val="00E713FB"/>
    <w:rsid w:val="00EB5793"/>
    <w:rsid w:val="00ED5892"/>
    <w:rsid w:val="00F00861"/>
    <w:rsid w:val="00F05705"/>
    <w:rsid w:val="00F10D74"/>
    <w:rsid w:val="00F237F3"/>
    <w:rsid w:val="00F56CAE"/>
    <w:rsid w:val="00F84418"/>
    <w:rsid w:val="00F850FA"/>
    <w:rsid w:val="00F86CF5"/>
    <w:rsid w:val="00F9468A"/>
    <w:rsid w:val="00FB6E90"/>
    <w:rsid w:val="00FE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D7"/>
  </w:style>
  <w:style w:type="paragraph" w:styleId="1">
    <w:name w:val="heading 1"/>
    <w:basedOn w:val="a"/>
    <w:next w:val="a"/>
    <w:link w:val="10"/>
    <w:uiPriority w:val="9"/>
    <w:qFormat/>
    <w:rsid w:val="00B05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05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5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05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05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05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05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05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05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057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05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05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05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05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057D7"/>
    <w:rPr>
      <w:b/>
      <w:bCs/>
    </w:rPr>
  </w:style>
  <w:style w:type="character" w:styleId="a9">
    <w:name w:val="Emphasis"/>
    <w:basedOn w:val="a0"/>
    <w:uiPriority w:val="20"/>
    <w:qFormat/>
    <w:rsid w:val="00B057D7"/>
    <w:rPr>
      <w:i/>
      <w:iCs/>
    </w:rPr>
  </w:style>
  <w:style w:type="paragraph" w:styleId="aa">
    <w:name w:val="No Spacing"/>
    <w:uiPriority w:val="1"/>
    <w:qFormat/>
    <w:rsid w:val="00B057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057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057D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057D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05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057D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057D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057D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057D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057D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057D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057D7"/>
    <w:pPr>
      <w:outlineLvl w:val="9"/>
    </w:pPr>
  </w:style>
  <w:style w:type="character" w:customStyle="1" w:styleId="apple-converted-space">
    <w:name w:val="apple-converted-space"/>
    <w:basedOn w:val="a0"/>
    <w:rsid w:val="00BA2D15"/>
  </w:style>
  <w:style w:type="paragraph" w:styleId="af4">
    <w:name w:val="Balloon Text"/>
    <w:basedOn w:val="a"/>
    <w:link w:val="af5"/>
    <w:uiPriority w:val="99"/>
    <w:semiHidden/>
    <w:unhideWhenUsed/>
    <w:rsid w:val="00BA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2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Admin</cp:lastModifiedBy>
  <cp:revision>85</cp:revision>
  <dcterms:created xsi:type="dcterms:W3CDTF">2016-11-20T06:59:00Z</dcterms:created>
  <dcterms:modified xsi:type="dcterms:W3CDTF">2017-05-29T19:28:00Z</dcterms:modified>
</cp:coreProperties>
</file>