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9237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060"/>
        <w:gridCol w:w="3600"/>
        <w:gridCol w:w="2577"/>
      </w:tblGrid>
      <w:tr w:rsidR="00D73031" w:rsidTr="006F3AB2">
        <w:trPr>
          <w:trHeight w:val="1791"/>
        </w:trPr>
        <w:tc>
          <w:tcPr>
            <w:tcW w:w="3060" w:type="dxa"/>
          </w:tcPr>
          <w:p w:rsidR="00D73031" w:rsidRDefault="00C82131" w:rsidP="00771608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38225" cy="1143000"/>
                  <wp:effectExtent l="1905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</w:tcPr>
          <w:p w:rsidR="00D73031" w:rsidRPr="00F80DD3" w:rsidRDefault="00C82131" w:rsidP="00771608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81100" cy="1066800"/>
                  <wp:effectExtent l="0" t="0" r="0" b="0"/>
                  <wp:docPr id="8" name="Рисунок 8" descr="&amp;Ecy;&amp;Kcy;&amp;Ocy;&amp;Ncy;&amp;Ocy;&amp;Mcy;&amp;Icy;&amp;CHcy;&amp;IEcy;&amp;Scy;&amp;Kcy;&amp;Icy;&amp;Jcy; &amp;Ucy;&amp;Ncy;&amp;Icy;&amp;Vcy;&amp;IEcy;&amp;Rcy;&amp;Scy;&amp;Icy;&amp;Tcy;&amp;IEcy;&amp;Tcy; &amp;Vcy; &amp;Kcy;&amp;Rcy;&amp;Acy;&amp;Kcy;&amp;Ocy;&amp;Vcy;&amp;IE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&amp;Ecy;&amp;Kcy;&amp;Ocy;&amp;Ncy;&amp;Ocy;&amp;Mcy;&amp;Icy;&amp;CHcy;&amp;IEcy;&amp;Scy;&amp;Kcy;&amp;Icy;&amp;Jcy; &amp;Ucy;&amp;Ncy;&amp;Icy;&amp;Vcy;&amp;IEcy;&amp;Rcy;&amp;Scy;&amp;Icy;&amp;Tcy;&amp;IEcy;&amp;Tcy; &amp;Vcy; &amp;Kcy;&amp;Rcy;&amp;Acy;&amp;Kcy;&amp;Ocy;&amp;Vcy;&amp;IE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7" w:type="dxa"/>
          </w:tcPr>
          <w:p w:rsidR="00D73031" w:rsidRDefault="00C82131" w:rsidP="00771608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noProof/>
              </w:rPr>
              <w:drawing>
                <wp:inline distT="0" distB="0" distL="0" distR="0">
                  <wp:extent cx="1162050" cy="1152525"/>
                  <wp:effectExtent l="19050" t="0" r="0" b="0"/>
                  <wp:docPr id="9" name="Рисунок 9" descr="&amp;Fcy;&amp;acy;&amp;jcy;&amp;lcy;:Logo &amp;Ucy;&amp;Dcy;&amp;KHcy;&amp;Tcy;&amp;Ucy;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&amp;Fcy;&amp;acy;&amp;jcy;&amp;lcy;:Logo &amp;Ucy;&amp;Dcy;&amp;KHcy;&amp;Tcy;&amp;Ucy;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3031" w:rsidTr="00E955A8">
        <w:trPr>
          <w:trHeight w:val="1825"/>
        </w:trPr>
        <w:tc>
          <w:tcPr>
            <w:tcW w:w="3060" w:type="dxa"/>
          </w:tcPr>
          <w:p w:rsidR="00D73031" w:rsidRPr="001133D3" w:rsidRDefault="00C82131" w:rsidP="00771608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514475" cy="1085850"/>
                  <wp:effectExtent l="19050" t="0" r="9525" b="0"/>
                  <wp:docPr id="10" name="Рисунок 10" descr="URGU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URGU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</w:tcPr>
          <w:p w:rsidR="00D73031" w:rsidRPr="00D73031" w:rsidRDefault="00C82131" w:rsidP="00771608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52525" cy="1057275"/>
                  <wp:effectExtent l="19050" t="0" r="9525" b="0"/>
                  <wp:docPr id="11" name="Рисунок 11" descr="http://www.vmurol.com.ua/pic/licen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vmurol.com.ua/pic/licen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7" w:type="dxa"/>
          </w:tcPr>
          <w:p w:rsidR="00D73031" w:rsidRDefault="00C82131" w:rsidP="00771608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23950" cy="1123950"/>
                  <wp:effectExtent l="1905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A33" w:rsidTr="00D73031">
        <w:trPr>
          <w:trHeight w:val="1432"/>
        </w:trPr>
        <w:tc>
          <w:tcPr>
            <w:tcW w:w="3060" w:type="dxa"/>
          </w:tcPr>
          <w:p w:rsidR="002E6A33" w:rsidRDefault="00C82131" w:rsidP="00771608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52525" cy="1152525"/>
                  <wp:effectExtent l="19050" t="0" r="9525" b="0"/>
                  <wp:docPr id="2" name="Рисунок 2" descr="&amp;Pcy;&amp;ocy;&amp;lcy;&amp;tcy;&amp;acy;&amp;vcy;&amp;scy;&amp;softcy;&amp;kcy;&amp;acy; &amp;dcy;&amp;iecy;&amp;rcy;&amp;zhcy;&amp;acy;&amp;vcy;&amp;ncy;&amp;acy; &amp;acy;&amp;gcy;&amp;rcy;&amp;acy;&amp;rcy;&amp;ncy;&amp;acy; &amp;acy;&amp;kcy;&amp;acy;&amp;dcy;&amp;iecy;&amp;mcy;&amp;iukcy;&amp;yacy;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&amp;Pcy;&amp;ocy;&amp;lcy;&amp;tcy;&amp;acy;&amp;vcy;&amp;scy;&amp;softcy;&amp;kcy;&amp;acy; &amp;dcy;&amp;iecy;&amp;rcy;&amp;zhcy;&amp;acy;&amp;vcy;&amp;ncy;&amp;acy; &amp;acy;&amp;gcy;&amp;rcy;&amp;acy;&amp;rcy;&amp;ncy;&amp;acy; &amp;acy;&amp;kcy;&amp;acy;&amp;dcy;&amp;iecy;&amp;mcy;&amp;iukcy;&amp;yacy;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</w:tcPr>
          <w:p w:rsidR="002E6A33" w:rsidRDefault="00C82131" w:rsidP="00771608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43125" cy="1123950"/>
                  <wp:effectExtent l="19050" t="0" r="9525" b="0"/>
                  <wp:docPr id="3" name="Рисунок 3" descr="лого абс ребрендин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лого абс ребрендин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7" w:type="dxa"/>
          </w:tcPr>
          <w:p w:rsidR="002E6A33" w:rsidRPr="002E6A33" w:rsidRDefault="00C82131" w:rsidP="00771608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95425" cy="1495425"/>
                  <wp:effectExtent l="1905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3031" w:rsidTr="0011198F">
        <w:trPr>
          <w:trHeight w:val="836"/>
        </w:trPr>
        <w:tc>
          <w:tcPr>
            <w:tcW w:w="3060" w:type="dxa"/>
          </w:tcPr>
          <w:p w:rsidR="00D73031" w:rsidRDefault="00C82131" w:rsidP="00771608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5" name="Рисунок 5" descr="pix_n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x_n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1198F">
              <w:t xml:space="preserve"> </w:t>
            </w:r>
          </w:p>
        </w:tc>
        <w:tc>
          <w:tcPr>
            <w:tcW w:w="3600" w:type="dxa"/>
          </w:tcPr>
          <w:p w:rsidR="00D73031" w:rsidRPr="00F80DD3" w:rsidRDefault="00C82131" w:rsidP="00771608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33525" cy="476250"/>
                  <wp:effectExtent l="19050" t="0" r="9525" b="0"/>
                  <wp:docPr id="6" name="Рисунок 6" descr="sait_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ait_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7" w:type="dxa"/>
          </w:tcPr>
          <w:p w:rsidR="00D73031" w:rsidRDefault="00D73031" w:rsidP="00771608">
            <w:pPr>
              <w:spacing w:line="360" w:lineRule="auto"/>
              <w:jc w:val="center"/>
            </w:pPr>
          </w:p>
        </w:tc>
      </w:tr>
    </w:tbl>
    <w:p w:rsidR="008F474E" w:rsidRPr="00C17EE5" w:rsidRDefault="008F474E" w:rsidP="008F474E">
      <w:pPr>
        <w:spacing w:line="360" w:lineRule="auto"/>
        <w:jc w:val="center"/>
        <w:rPr>
          <w:b/>
          <w:color w:val="000000"/>
          <w:lang w:val="uk-UA"/>
        </w:rPr>
      </w:pPr>
      <w:r w:rsidRPr="00C17EE5">
        <w:rPr>
          <w:b/>
          <w:color w:val="000000"/>
          <w:lang w:val="uk-UA"/>
        </w:rPr>
        <w:t>ИНФОРМАЦИОННОЕ СООБЩЕНИЕ</w:t>
      </w:r>
      <w:r w:rsidRPr="00C17EE5">
        <w:rPr>
          <w:b/>
          <w:vanish/>
          <w:color w:val="000000"/>
          <w:lang w:val="uk-UA"/>
        </w:rPr>
        <w:t>|лист|</w:t>
      </w:r>
    </w:p>
    <w:p w:rsidR="005D372B" w:rsidRPr="00C17EE5" w:rsidRDefault="005D372B" w:rsidP="005D372B">
      <w:pPr>
        <w:jc w:val="center"/>
        <w:rPr>
          <w:b/>
          <w:color w:val="000000"/>
          <w:lang w:val="uk-UA"/>
        </w:rPr>
      </w:pPr>
      <w:r w:rsidRPr="00C17EE5">
        <w:rPr>
          <w:b/>
          <w:color w:val="000000"/>
          <w:lang w:val="uk-UA"/>
        </w:rPr>
        <w:t>Кафедра учета и аудита</w:t>
      </w:r>
    </w:p>
    <w:p w:rsidR="005D372B" w:rsidRDefault="005D372B" w:rsidP="005D372B">
      <w:pPr>
        <w:jc w:val="center"/>
        <w:rPr>
          <w:b/>
          <w:color w:val="000000"/>
          <w:lang w:val="uk-UA"/>
        </w:rPr>
      </w:pPr>
      <w:r w:rsidRPr="00C17EE5">
        <w:rPr>
          <w:b/>
          <w:color w:val="000000"/>
          <w:lang w:val="uk-UA"/>
        </w:rPr>
        <w:t>Днепропетровского университета имени Альфреда Нобеля (г. Днепропетровск)</w:t>
      </w:r>
    </w:p>
    <w:p w:rsidR="00F80DD3" w:rsidRDefault="00F80DD3" w:rsidP="00F80DD3">
      <w:pPr>
        <w:jc w:val="center"/>
        <w:rPr>
          <w:b/>
          <w:color w:val="000000"/>
          <w:lang w:val="uk-UA"/>
        </w:rPr>
      </w:pPr>
      <w:r w:rsidRPr="00AC5D6A">
        <w:rPr>
          <w:b/>
          <w:bCs/>
          <w:iCs/>
        </w:rPr>
        <w:t>Uniwersytet</w:t>
      </w:r>
      <w:r w:rsidRPr="00D73031">
        <w:rPr>
          <w:b/>
          <w:bCs/>
          <w:iCs/>
          <w:lang w:val="uk-UA"/>
        </w:rPr>
        <w:t xml:space="preserve"> </w:t>
      </w:r>
      <w:r w:rsidRPr="00AC5D6A">
        <w:rPr>
          <w:b/>
          <w:bCs/>
          <w:iCs/>
        </w:rPr>
        <w:t>Ekonomiczny</w:t>
      </w:r>
      <w:r w:rsidRPr="00D73031">
        <w:rPr>
          <w:b/>
          <w:bCs/>
          <w:iCs/>
          <w:lang w:val="uk-UA"/>
        </w:rPr>
        <w:t xml:space="preserve"> </w:t>
      </w:r>
      <w:r w:rsidRPr="00AC5D6A">
        <w:rPr>
          <w:b/>
          <w:bCs/>
          <w:iCs/>
        </w:rPr>
        <w:t>w</w:t>
      </w:r>
      <w:r w:rsidRPr="00D73031">
        <w:rPr>
          <w:b/>
          <w:bCs/>
          <w:iCs/>
          <w:lang w:val="uk-UA"/>
        </w:rPr>
        <w:t xml:space="preserve"> </w:t>
      </w:r>
      <w:r w:rsidRPr="00AC5D6A">
        <w:rPr>
          <w:b/>
          <w:bCs/>
          <w:iCs/>
        </w:rPr>
        <w:t>Krakowie</w:t>
      </w:r>
    </w:p>
    <w:p w:rsidR="005D372B" w:rsidRDefault="005D372B" w:rsidP="005D372B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Кафедра экономики промышленности и организации производства</w:t>
      </w:r>
    </w:p>
    <w:p w:rsidR="005D372B" w:rsidRDefault="005D372B" w:rsidP="005D372B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ГВУЗ «Украинский государственный химико-технологический университет» </w:t>
      </w:r>
    </w:p>
    <w:p w:rsidR="005D372B" w:rsidRDefault="005D372B" w:rsidP="005D372B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(г. Днепропетровск)</w:t>
      </w:r>
    </w:p>
    <w:p w:rsidR="00AC3BE8" w:rsidRDefault="00AC3BE8" w:rsidP="008044BB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Кафедра управления персоналом и социологии</w:t>
      </w:r>
    </w:p>
    <w:p w:rsidR="00AC3BE8" w:rsidRDefault="00AC3BE8" w:rsidP="008044BB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Уральского государственного университета путей сообщения (г. Екатеринбург, Россия)</w:t>
      </w:r>
    </w:p>
    <w:p w:rsidR="00F80DD3" w:rsidRPr="00C17EE5" w:rsidRDefault="00F80DD3" w:rsidP="00F80DD3">
      <w:pPr>
        <w:jc w:val="center"/>
        <w:rPr>
          <w:b/>
          <w:color w:val="000000"/>
          <w:lang w:val="uk-UA"/>
        </w:rPr>
      </w:pPr>
      <w:r w:rsidRPr="00C17EE5">
        <w:rPr>
          <w:b/>
          <w:color w:val="000000"/>
          <w:lang w:val="uk-UA"/>
        </w:rPr>
        <w:t xml:space="preserve">Институт экономики и менеджмента </w:t>
      </w:r>
    </w:p>
    <w:p w:rsidR="00F80DD3" w:rsidRDefault="00F80DD3" w:rsidP="00F80DD3">
      <w:pPr>
        <w:autoSpaceDE w:val="0"/>
        <w:autoSpaceDN w:val="0"/>
        <w:adjustRightInd w:val="0"/>
        <w:jc w:val="center"/>
        <w:rPr>
          <w:b/>
        </w:rPr>
      </w:pPr>
      <w:r w:rsidRPr="00C17EE5">
        <w:rPr>
          <w:b/>
          <w:color w:val="000000"/>
          <w:lang w:val="uk-UA"/>
        </w:rPr>
        <w:t>ВУЗ «Открытый международный университет развития человека «Украина» (г. Киев)</w:t>
      </w:r>
    </w:p>
    <w:p w:rsidR="00F80DD3" w:rsidRDefault="00F80DD3" w:rsidP="00F80DD3">
      <w:pPr>
        <w:autoSpaceDE w:val="0"/>
        <w:autoSpaceDN w:val="0"/>
        <w:adjustRightInd w:val="0"/>
        <w:jc w:val="center"/>
        <w:rPr>
          <w:b/>
        </w:rPr>
      </w:pPr>
      <w:r w:rsidRPr="00F80DD3">
        <w:rPr>
          <w:b/>
        </w:rPr>
        <w:t>Красноярский институт экономики</w:t>
      </w:r>
      <w:r>
        <w:rPr>
          <w:b/>
        </w:rPr>
        <w:t xml:space="preserve"> </w:t>
      </w:r>
    </w:p>
    <w:p w:rsidR="00F80DD3" w:rsidRPr="00F80DD3" w:rsidRDefault="00F80DD3" w:rsidP="00F80DD3">
      <w:pPr>
        <w:autoSpaceDE w:val="0"/>
        <w:autoSpaceDN w:val="0"/>
        <w:adjustRightInd w:val="0"/>
        <w:jc w:val="center"/>
        <w:rPr>
          <w:b/>
        </w:rPr>
      </w:pPr>
      <w:r w:rsidRPr="00F80DD3">
        <w:rPr>
          <w:b/>
        </w:rPr>
        <w:t>Санкт-Петербургской академии</w:t>
      </w:r>
      <w:r>
        <w:rPr>
          <w:b/>
        </w:rPr>
        <w:t xml:space="preserve"> </w:t>
      </w:r>
      <w:r w:rsidRPr="00F80DD3">
        <w:rPr>
          <w:b/>
        </w:rPr>
        <w:t>управления и экономики</w:t>
      </w:r>
      <w:r>
        <w:rPr>
          <w:b/>
        </w:rPr>
        <w:t xml:space="preserve"> </w:t>
      </w:r>
      <w:r w:rsidRPr="00F80DD3">
        <w:rPr>
          <w:b/>
        </w:rPr>
        <w:t>(НОУ ВПО)</w:t>
      </w:r>
      <w:r>
        <w:rPr>
          <w:b/>
        </w:rPr>
        <w:t xml:space="preserve"> (г. Красноярск, Россия)</w:t>
      </w:r>
    </w:p>
    <w:p w:rsidR="008F474E" w:rsidRDefault="008F474E" w:rsidP="008F474E">
      <w:pPr>
        <w:jc w:val="center"/>
        <w:rPr>
          <w:b/>
          <w:color w:val="000000"/>
          <w:lang w:val="uk-UA"/>
        </w:rPr>
      </w:pPr>
      <w:r w:rsidRPr="00C17EE5">
        <w:rPr>
          <w:b/>
          <w:color w:val="000000"/>
          <w:lang w:val="uk-UA"/>
        </w:rPr>
        <w:t>Полтавская государственная аграрная академия (г. Полтава)</w:t>
      </w:r>
    </w:p>
    <w:p w:rsidR="00F80DD3" w:rsidRDefault="00F80DD3" w:rsidP="008F474E">
      <w:pPr>
        <w:jc w:val="center"/>
        <w:rPr>
          <w:b/>
        </w:rPr>
      </w:pPr>
      <w:r w:rsidRPr="00F80DD3">
        <w:rPr>
          <w:b/>
        </w:rPr>
        <w:t>НП «Ассоциация Профессиональных Бухгалтеров Содружество» (НП АБС)</w:t>
      </w:r>
    </w:p>
    <w:p w:rsidR="00F80DD3" w:rsidRDefault="00F80DD3" w:rsidP="008F474E">
      <w:pPr>
        <w:jc w:val="center"/>
        <w:rPr>
          <w:b/>
          <w:lang w:val="en-US"/>
        </w:rPr>
      </w:pPr>
      <w:r>
        <w:rPr>
          <w:b/>
        </w:rPr>
        <w:t>(г. Москва, Россия)</w:t>
      </w:r>
    </w:p>
    <w:p w:rsidR="00FD1447" w:rsidRDefault="00FD1447" w:rsidP="008F474E">
      <w:pPr>
        <w:jc w:val="center"/>
        <w:rPr>
          <w:b/>
        </w:rPr>
      </w:pPr>
      <w:r>
        <w:rPr>
          <w:b/>
        </w:rPr>
        <w:t>НОУ ВПО Институт законоведения и управления Всероссий</w:t>
      </w:r>
      <w:r>
        <w:rPr>
          <w:b/>
          <w:lang w:val="uk-UA"/>
        </w:rPr>
        <w:t xml:space="preserve">ской полицейской </w:t>
      </w:r>
      <w:r>
        <w:rPr>
          <w:b/>
        </w:rPr>
        <w:t>ассоциации</w:t>
      </w:r>
    </w:p>
    <w:p w:rsidR="00FD1447" w:rsidRPr="002E6A33" w:rsidRDefault="00FD1447" w:rsidP="002E6A33">
      <w:pPr>
        <w:jc w:val="center"/>
        <w:rPr>
          <w:b/>
        </w:rPr>
      </w:pPr>
      <w:r w:rsidRPr="002E6A33">
        <w:rPr>
          <w:b/>
        </w:rPr>
        <w:t>(г. Тула, Россия)</w:t>
      </w:r>
    </w:p>
    <w:p w:rsidR="002E6A33" w:rsidRPr="002E6A33" w:rsidRDefault="002E6A33" w:rsidP="002E6A33">
      <w:pPr>
        <w:jc w:val="center"/>
        <w:rPr>
          <w:b/>
        </w:rPr>
      </w:pPr>
      <w:r>
        <w:rPr>
          <w:b/>
        </w:rPr>
        <w:t>ЧОУ ВПО</w:t>
      </w:r>
      <w:r w:rsidRPr="002E6A33">
        <w:rPr>
          <w:b/>
        </w:rPr>
        <w:t xml:space="preserve"> «Ижевский институт управления» (г. </w:t>
      </w:r>
      <w:r>
        <w:rPr>
          <w:b/>
        </w:rPr>
        <w:t>Ижевск</w:t>
      </w:r>
      <w:r w:rsidRPr="002E6A33">
        <w:rPr>
          <w:b/>
        </w:rPr>
        <w:t>, Россия)</w:t>
      </w:r>
    </w:p>
    <w:p w:rsidR="00FC4245" w:rsidRDefault="008F474E" w:rsidP="008F474E">
      <w:pPr>
        <w:jc w:val="center"/>
        <w:rPr>
          <w:b/>
          <w:color w:val="000000"/>
          <w:lang w:val="uk-UA"/>
        </w:rPr>
      </w:pPr>
      <w:r w:rsidRPr="00C17EE5">
        <w:rPr>
          <w:b/>
          <w:color w:val="000000"/>
          <w:lang w:val="uk-UA"/>
        </w:rPr>
        <w:t>ВУЗ Государственный институт под</w:t>
      </w:r>
      <w:r w:rsidR="00DD4FD0">
        <w:rPr>
          <w:b/>
          <w:color w:val="000000"/>
          <w:lang w:val="uk-UA"/>
        </w:rPr>
        <w:t xml:space="preserve">готовки и переподготовки кадров </w:t>
      </w:r>
      <w:r w:rsidRPr="00C17EE5">
        <w:rPr>
          <w:b/>
          <w:color w:val="000000"/>
          <w:lang w:val="uk-UA"/>
        </w:rPr>
        <w:t xml:space="preserve">промышленности  </w:t>
      </w:r>
    </w:p>
    <w:p w:rsidR="008F474E" w:rsidRPr="00C17EE5" w:rsidRDefault="008F474E" w:rsidP="008F474E">
      <w:pPr>
        <w:jc w:val="center"/>
        <w:rPr>
          <w:b/>
          <w:color w:val="000000"/>
          <w:lang w:val="uk-UA"/>
        </w:rPr>
      </w:pPr>
      <w:r w:rsidRPr="00C17EE5">
        <w:rPr>
          <w:b/>
          <w:color w:val="000000"/>
          <w:lang w:val="uk-UA"/>
        </w:rPr>
        <w:t>(г. Днепропетровск)</w:t>
      </w:r>
    </w:p>
    <w:p w:rsidR="008F474E" w:rsidRPr="00C17EE5" w:rsidRDefault="008F474E" w:rsidP="008F474E">
      <w:pPr>
        <w:spacing w:line="216" w:lineRule="auto"/>
        <w:jc w:val="center"/>
        <w:rPr>
          <w:b/>
          <w:bCs/>
          <w:color w:val="000000"/>
          <w:lang w:val="uk-UA"/>
        </w:rPr>
      </w:pPr>
      <w:r w:rsidRPr="00C17EE5">
        <w:rPr>
          <w:b/>
          <w:bCs/>
          <w:color w:val="000000"/>
          <w:lang w:val="uk-UA"/>
        </w:rPr>
        <w:t xml:space="preserve">приглашают принять участие в </w:t>
      </w:r>
    </w:p>
    <w:p w:rsidR="008F474E" w:rsidRPr="00C17EE5" w:rsidRDefault="008F474E" w:rsidP="008F474E">
      <w:pPr>
        <w:spacing w:line="216" w:lineRule="auto"/>
        <w:jc w:val="center"/>
        <w:rPr>
          <w:b/>
          <w:bCs/>
          <w:color w:val="000000"/>
          <w:lang w:val="uk-UA"/>
        </w:rPr>
      </w:pPr>
      <w:r w:rsidRPr="00C17EE5">
        <w:rPr>
          <w:b/>
          <w:bCs/>
          <w:color w:val="000000"/>
          <w:lang w:val="uk-UA"/>
        </w:rPr>
        <w:t>Международной научно-практической Интернет – конференции:</w:t>
      </w:r>
    </w:p>
    <w:p w:rsidR="005D372B" w:rsidRDefault="005D372B" w:rsidP="00FC4245">
      <w:pPr>
        <w:spacing w:line="216" w:lineRule="auto"/>
        <w:jc w:val="center"/>
        <w:rPr>
          <w:b/>
          <w:bCs/>
          <w:color w:val="000000"/>
          <w:lang w:val="uk-UA"/>
        </w:rPr>
      </w:pPr>
    </w:p>
    <w:p w:rsidR="008F474E" w:rsidRPr="006D5357" w:rsidRDefault="008F474E" w:rsidP="004466EB">
      <w:pPr>
        <w:jc w:val="center"/>
      </w:pPr>
      <w:r w:rsidRPr="00C17EE5">
        <w:rPr>
          <w:b/>
          <w:bCs/>
          <w:color w:val="000000"/>
          <w:lang w:val="uk-UA"/>
        </w:rPr>
        <w:t>«</w:t>
      </w:r>
      <w:r w:rsidR="00E955A8">
        <w:rPr>
          <w:b/>
          <w:bCs/>
          <w:color w:val="000000"/>
        </w:rPr>
        <w:t xml:space="preserve">АКТУАЛЬНЫЕ ПРОБЛЕМЫ </w:t>
      </w:r>
      <w:r w:rsidR="002E6A33">
        <w:rPr>
          <w:b/>
          <w:bCs/>
          <w:color w:val="000000"/>
        </w:rPr>
        <w:t>ЭКОНОМИК</w:t>
      </w:r>
      <w:r w:rsidR="00E955A8">
        <w:rPr>
          <w:b/>
          <w:bCs/>
          <w:color w:val="000000"/>
        </w:rPr>
        <w:t>И</w:t>
      </w:r>
      <w:r w:rsidR="002E6A33">
        <w:rPr>
          <w:b/>
          <w:bCs/>
          <w:color w:val="000000"/>
        </w:rPr>
        <w:t xml:space="preserve"> И УПРАВЛЕНИ</w:t>
      </w:r>
      <w:r w:rsidR="00E955A8">
        <w:rPr>
          <w:b/>
          <w:bCs/>
          <w:color w:val="000000"/>
        </w:rPr>
        <w:t>Я В СОВРЕМЕННЫХ СОЦИАЛЬНО-ЭКОНОМИЧЕСКИХ УСЛОВИЯХ</w:t>
      </w:r>
      <w:r w:rsidRPr="006D5357">
        <w:rPr>
          <w:b/>
          <w:bCs/>
          <w:color w:val="000000"/>
        </w:rPr>
        <w:t>»,</w:t>
      </w:r>
    </w:p>
    <w:p w:rsidR="008F474E" w:rsidRPr="00C17EE5" w:rsidRDefault="008F474E" w:rsidP="008F474E">
      <w:pPr>
        <w:spacing w:line="216" w:lineRule="auto"/>
        <w:jc w:val="center"/>
        <w:rPr>
          <w:b/>
          <w:bCs/>
          <w:color w:val="000000"/>
          <w:lang w:val="uk-UA"/>
        </w:rPr>
      </w:pPr>
      <w:r w:rsidRPr="00C17EE5">
        <w:rPr>
          <w:bCs/>
          <w:color w:val="000000"/>
        </w:rPr>
        <w:t>которая состоится</w:t>
      </w:r>
      <w:r w:rsidRPr="00C17EE5">
        <w:rPr>
          <w:b/>
          <w:bCs/>
          <w:color w:val="000000"/>
        </w:rPr>
        <w:t xml:space="preserve"> </w:t>
      </w:r>
    </w:p>
    <w:p w:rsidR="008F474E" w:rsidRPr="00C17EE5" w:rsidRDefault="004466EB" w:rsidP="008F474E">
      <w:pPr>
        <w:spacing w:line="216" w:lineRule="auto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1</w:t>
      </w:r>
      <w:r w:rsidR="00E955A8">
        <w:rPr>
          <w:b/>
          <w:bCs/>
          <w:color w:val="000000"/>
        </w:rPr>
        <w:t>4</w:t>
      </w:r>
      <w:r w:rsidR="003B6A5E">
        <w:rPr>
          <w:b/>
          <w:bCs/>
          <w:color w:val="000000"/>
          <w:lang w:val="uk-UA"/>
        </w:rPr>
        <w:t>-</w:t>
      </w:r>
      <w:r>
        <w:rPr>
          <w:b/>
          <w:bCs/>
          <w:color w:val="000000"/>
          <w:lang w:val="uk-UA"/>
        </w:rPr>
        <w:t>1</w:t>
      </w:r>
      <w:r w:rsidR="00E955A8">
        <w:rPr>
          <w:b/>
          <w:bCs/>
          <w:color w:val="000000"/>
        </w:rPr>
        <w:t>5</w:t>
      </w:r>
      <w:r w:rsidR="003B6A5E">
        <w:rPr>
          <w:b/>
          <w:bCs/>
          <w:color w:val="000000"/>
          <w:lang w:val="uk-UA"/>
        </w:rPr>
        <w:t xml:space="preserve"> </w:t>
      </w:r>
      <w:r w:rsidR="00E955A8">
        <w:rPr>
          <w:b/>
          <w:bCs/>
          <w:color w:val="000000"/>
          <w:lang w:val="uk-UA"/>
        </w:rPr>
        <w:t>октября</w:t>
      </w:r>
      <w:r w:rsidR="008F474E" w:rsidRPr="00C17EE5">
        <w:rPr>
          <w:b/>
          <w:bCs/>
          <w:color w:val="000000"/>
          <w:lang w:val="uk-UA"/>
        </w:rPr>
        <w:t xml:space="preserve"> 201</w:t>
      </w:r>
      <w:r w:rsidR="008044BB">
        <w:rPr>
          <w:b/>
          <w:bCs/>
          <w:color w:val="000000"/>
          <w:lang w:val="uk-UA"/>
        </w:rPr>
        <w:t>3</w:t>
      </w:r>
      <w:r w:rsidR="008F474E" w:rsidRPr="00C17EE5">
        <w:rPr>
          <w:b/>
          <w:bCs/>
          <w:color w:val="000000"/>
          <w:lang w:val="uk-UA"/>
        </w:rPr>
        <w:t xml:space="preserve"> года</w:t>
      </w:r>
    </w:p>
    <w:p w:rsidR="008F474E" w:rsidRPr="00C17EE5" w:rsidRDefault="0011198F" w:rsidP="008F474E">
      <w:pPr>
        <w:jc w:val="center"/>
        <w:rPr>
          <w:b/>
          <w:bCs/>
          <w:shadow/>
          <w:color w:val="000000"/>
          <w:u w:val="single"/>
          <w:lang w:val="uk-UA"/>
        </w:rPr>
      </w:pPr>
      <w:r>
        <w:rPr>
          <w:b/>
          <w:bCs/>
          <w:shadow/>
          <w:color w:val="000000"/>
          <w:u w:val="single"/>
          <w:lang w:val="uk-UA"/>
        </w:rPr>
        <w:br w:type="page"/>
      </w:r>
      <w:r w:rsidR="008F474E" w:rsidRPr="00C17EE5">
        <w:rPr>
          <w:b/>
          <w:bCs/>
          <w:shadow/>
          <w:color w:val="000000"/>
          <w:u w:val="single"/>
          <w:lang w:val="uk-UA"/>
        </w:rPr>
        <w:lastRenderedPageBreak/>
        <w:t>Тематические направления конференции:</w:t>
      </w:r>
    </w:p>
    <w:p w:rsidR="008F474E" w:rsidRDefault="008F474E" w:rsidP="008F474E">
      <w:pPr>
        <w:rPr>
          <w:color w:val="000000"/>
          <w:lang w:val="en-US"/>
        </w:rPr>
      </w:pPr>
      <w:r w:rsidRPr="00C17EE5">
        <w:rPr>
          <w:b/>
          <w:i/>
          <w:color w:val="000000"/>
        </w:rPr>
        <w:t>Секция 1.</w:t>
      </w:r>
      <w:r w:rsidRPr="00C17EE5">
        <w:rPr>
          <w:color w:val="000000"/>
        </w:rPr>
        <w:t xml:space="preserve"> Экономика и управление национальным хозяйством. </w:t>
      </w:r>
      <w:r w:rsidRPr="00C17EE5">
        <w:rPr>
          <w:color w:val="000000"/>
        </w:rPr>
        <w:br/>
      </w:r>
      <w:r w:rsidRPr="00C17EE5">
        <w:rPr>
          <w:b/>
          <w:i/>
          <w:color w:val="000000"/>
        </w:rPr>
        <w:t>Секция 2.</w:t>
      </w:r>
      <w:r w:rsidRPr="00C17EE5">
        <w:rPr>
          <w:color w:val="000000"/>
        </w:rPr>
        <w:t xml:space="preserve"> Экономика и управление предприятием. </w:t>
      </w:r>
      <w:r w:rsidRPr="00C17EE5">
        <w:rPr>
          <w:color w:val="000000"/>
        </w:rPr>
        <w:br/>
      </w:r>
      <w:r w:rsidRPr="00C17EE5">
        <w:rPr>
          <w:b/>
          <w:i/>
          <w:color w:val="000000"/>
        </w:rPr>
        <w:t>Секция 3.</w:t>
      </w:r>
      <w:r w:rsidRPr="00C17EE5">
        <w:rPr>
          <w:color w:val="000000"/>
        </w:rPr>
        <w:t xml:space="preserve"> Развитие производительных сил и региональная экономика. </w:t>
      </w:r>
      <w:r w:rsidRPr="00C17EE5">
        <w:rPr>
          <w:color w:val="000000"/>
        </w:rPr>
        <w:br/>
      </w:r>
      <w:r w:rsidRPr="00C17EE5">
        <w:rPr>
          <w:b/>
          <w:i/>
          <w:color w:val="000000"/>
        </w:rPr>
        <w:t>Секция 4.</w:t>
      </w:r>
      <w:r w:rsidRPr="00C17EE5">
        <w:rPr>
          <w:color w:val="000000"/>
        </w:rPr>
        <w:t xml:space="preserve"> Деньги, финансы и кредит. </w:t>
      </w:r>
      <w:r w:rsidRPr="00C17EE5">
        <w:rPr>
          <w:color w:val="000000"/>
        </w:rPr>
        <w:br/>
      </w:r>
      <w:r w:rsidRPr="00C17EE5">
        <w:rPr>
          <w:b/>
          <w:i/>
          <w:color w:val="000000"/>
        </w:rPr>
        <w:t>Секция 5.</w:t>
      </w:r>
      <w:r w:rsidRPr="00C17EE5">
        <w:rPr>
          <w:color w:val="000000"/>
        </w:rPr>
        <w:t xml:space="preserve"> Бухгалтерский учет, анализ и аудит. </w:t>
      </w:r>
      <w:r w:rsidRPr="00C17EE5">
        <w:rPr>
          <w:color w:val="000000"/>
        </w:rPr>
        <w:br/>
      </w:r>
      <w:r w:rsidRPr="00C17EE5">
        <w:rPr>
          <w:b/>
          <w:i/>
          <w:color w:val="000000"/>
        </w:rPr>
        <w:t>Секция 6.</w:t>
      </w:r>
      <w:r w:rsidRPr="00C17EE5">
        <w:rPr>
          <w:color w:val="000000"/>
        </w:rPr>
        <w:t> Налогообложение и бюджетная система.</w:t>
      </w:r>
      <w:r w:rsidRPr="00C17EE5">
        <w:rPr>
          <w:color w:val="000000"/>
        </w:rPr>
        <w:br/>
      </w:r>
      <w:r w:rsidRPr="00C17EE5">
        <w:rPr>
          <w:b/>
          <w:i/>
          <w:color w:val="000000"/>
        </w:rPr>
        <w:t>Секция 7.</w:t>
      </w:r>
      <w:r w:rsidRPr="00C17EE5">
        <w:rPr>
          <w:color w:val="000000"/>
        </w:rPr>
        <w:t> Экономическая безопасность субъектов хозяйственной деятельности.</w:t>
      </w:r>
    </w:p>
    <w:p w:rsidR="005C53F3" w:rsidRPr="00C020D4" w:rsidRDefault="005C53F3" w:rsidP="005C53F3">
      <w:pPr>
        <w:pStyle w:val="a8"/>
        <w:spacing w:after="0"/>
        <w:jc w:val="both"/>
        <w:rPr>
          <w:sz w:val="24"/>
          <w:szCs w:val="24"/>
        </w:rPr>
      </w:pPr>
      <w:r w:rsidRPr="00C020D4">
        <w:rPr>
          <w:rStyle w:val="a9"/>
          <w:b/>
          <w:sz w:val="24"/>
          <w:szCs w:val="24"/>
        </w:rPr>
        <w:t xml:space="preserve">Секция </w:t>
      </w:r>
      <w:r w:rsidRPr="00A33C1B">
        <w:rPr>
          <w:rStyle w:val="a9"/>
          <w:b/>
          <w:sz w:val="24"/>
          <w:szCs w:val="24"/>
        </w:rPr>
        <w:t>8</w:t>
      </w:r>
      <w:r w:rsidRPr="00C020D4">
        <w:rPr>
          <w:rStyle w:val="a9"/>
          <w:b/>
          <w:sz w:val="24"/>
          <w:szCs w:val="24"/>
        </w:rPr>
        <w:t>.</w:t>
      </w:r>
      <w:r w:rsidRPr="00C020D4">
        <w:rPr>
          <w:sz w:val="24"/>
          <w:szCs w:val="24"/>
        </w:rPr>
        <w:t xml:space="preserve"> </w:t>
      </w:r>
      <w:r w:rsidR="00A33C1B">
        <w:rPr>
          <w:sz w:val="24"/>
          <w:szCs w:val="24"/>
        </w:rPr>
        <w:t>Математические методы в экономике</w:t>
      </w:r>
      <w:r w:rsidRPr="00C020D4">
        <w:rPr>
          <w:sz w:val="24"/>
          <w:szCs w:val="24"/>
        </w:rPr>
        <w:t>.</w:t>
      </w:r>
    </w:p>
    <w:p w:rsidR="005C53F3" w:rsidRDefault="005C53F3" w:rsidP="005C53F3">
      <w:pPr>
        <w:pStyle w:val="a8"/>
        <w:spacing w:after="0"/>
        <w:jc w:val="both"/>
        <w:rPr>
          <w:sz w:val="24"/>
          <w:szCs w:val="24"/>
        </w:rPr>
      </w:pPr>
      <w:r w:rsidRPr="00C020D4">
        <w:rPr>
          <w:rStyle w:val="a9"/>
          <w:b/>
          <w:sz w:val="24"/>
          <w:szCs w:val="24"/>
        </w:rPr>
        <w:t xml:space="preserve">Секция </w:t>
      </w:r>
      <w:r w:rsidRPr="00A33C1B">
        <w:rPr>
          <w:rStyle w:val="a9"/>
          <w:b/>
          <w:sz w:val="24"/>
          <w:szCs w:val="24"/>
        </w:rPr>
        <w:t>9</w:t>
      </w:r>
      <w:r w:rsidRPr="00C020D4">
        <w:rPr>
          <w:rStyle w:val="a9"/>
          <w:b/>
          <w:sz w:val="24"/>
          <w:szCs w:val="24"/>
        </w:rPr>
        <w:t>.</w:t>
      </w:r>
      <w:r w:rsidRPr="00C020D4">
        <w:rPr>
          <w:b/>
          <w:sz w:val="24"/>
          <w:szCs w:val="24"/>
        </w:rPr>
        <w:t xml:space="preserve"> </w:t>
      </w:r>
      <w:r w:rsidR="00A33C1B">
        <w:rPr>
          <w:sz w:val="24"/>
          <w:szCs w:val="24"/>
        </w:rPr>
        <w:t>Государственное управление, самоуправление и государственная служба</w:t>
      </w:r>
      <w:r w:rsidRPr="00C020D4">
        <w:rPr>
          <w:sz w:val="24"/>
          <w:szCs w:val="24"/>
        </w:rPr>
        <w:t>.</w:t>
      </w:r>
    </w:p>
    <w:p w:rsidR="00342973" w:rsidRPr="00342973" w:rsidRDefault="00342973" w:rsidP="005C53F3">
      <w:pPr>
        <w:pStyle w:val="a8"/>
        <w:spacing w:after="0"/>
        <w:jc w:val="both"/>
        <w:rPr>
          <w:sz w:val="24"/>
          <w:szCs w:val="24"/>
        </w:rPr>
      </w:pPr>
      <w:r w:rsidRPr="00342973">
        <w:rPr>
          <w:b/>
          <w:i/>
          <w:sz w:val="24"/>
          <w:szCs w:val="24"/>
        </w:rPr>
        <w:t>Секция 10.</w:t>
      </w:r>
      <w:r>
        <w:rPr>
          <w:sz w:val="24"/>
          <w:szCs w:val="24"/>
        </w:rPr>
        <w:t>Экономика права.</w:t>
      </w:r>
    </w:p>
    <w:p w:rsidR="008F474E" w:rsidRPr="00C17EE5" w:rsidRDefault="008F474E" w:rsidP="008F474E">
      <w:pPr>
        <w:ind w:firstLine="709"/>
        <w:jc w:val="both"/>
        <w:rPr>
          <w:color w:val="000000"/>
          <w:lang w:val="uk-UA"/>
        </w:rPr>
      </w:pPr>
      <w:r w:rsidRPr="00C17EE5">
        <w:rPr>
          <w:color w:val="000000"/>
        </w:rPr>
        <w:t>Для участия в конференции приглашаются преподаватели высших учебных заведений, научные работники научно-исследовательских учреждений, аспиранты, докторанты, слушатели магистратуры, студенты, представители органов государственного и местного самоуправления, общественных организаций, предприятий, финансовых и других учреждений, все заинтересованные лица.</w:t>
      </w:r>
    </w:p>
    <w:p w:rsidR="008F474E" w:rsidRPr="00C17EE5" w:rsidRDefault="008F474E" w:rsidP="008F474E">
      <w:pPr>
        <w:widowControl w:val="0"/>
        <w:spacing w:line="216" w:lineRule="auto"/>
        <w:jc w:val="center"/>
        <w:rPr>
          <w:b/>
          <w:shadow/>
          <w:color w:val="000000"/>
          <w:u w:val="single"/>
          <w:lang w:val="uk-UA"/>
        </w:rPr>
      </w:pPr>
      <w:r w:rsidRPr="00C17EE5">
        <w:rPr>
          <w:b/>
          <w:shadow/>
          <w:color w:val="000000"/>
          <w:u w:val="single"/>
          <w:lang w:val="uk-UA"/>
        </w:rPr>
        <w:t>Контрольные даты конференции:</w:t>
      </w:r>
    </w:p>
    <w:tbl>
      <w:tblPr>
        <w:tblW w:w="100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74"/>
        <w:gridCol w:w="4606"/>
      </w:tblGrid>
      <w:tr w:rsidR="008F474E" w:rsidRPr="00C17EE5" w:rsidTr="001A63DB">
        <w:trPr>
          <w:trHeight w:val="298"/>
        </w:trPr>
        <w:tc>
          <w:tcPr>
            <w:tcW w:w="5474" w:type="dxa"/>
            <w:shd w:val="clear" w:color="auto" w:fill="auto"/>
            <w:vAlign w:val="center"/>
          </w:tcPr>
          <w:p w:rsidR="008F474E" w:rsidRPr="00C17EE5" w:rsidRDefault="008F474E" w:rsidP="008F474E">
            <w:pPr>
              <w:widowControl w:val="0"/>
              <w:spacing w:line="216" w:lineRule="auto"/>
              <w:rPr>
                <w:b/>
                <w:color w:val="000000"/>
                <w:lang w:val="uk-UA"/>
              </w:rPr>
            </w:pPr>
            <w:r w:rsidRPr="00C17EE5">
              <w:rPr>
                <w:b/>
                <w:color w:val="000000"/>
                <w:lang w:val="uk-UA"/>
              </w:rPr>
              <w:t>Дата проведения конференции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8F474E" w:rsidRPr="00C17EE5" w:rsidRDefault="004466EB" w:rsidP="008F474E">
            <w:pPr>
              <w:widowControl w:val="0"/>
              <w:spacing w:line="21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</w:t>
            </w:r>
            <w:r w:rsidR="00E955A8">
              <w:rPr>
                <w:b/>
                <w:color w:val="000000"/>
                <w:lang w:val="uk-UA"/>
              </w:rPr>
              <w:t>4</w:t>
            </w:r>
            <w:r w:rsidR="003B6A5E">
              <w:rPr>
                <w:b/>
                <w:color w:val="000000"/>
                <w:lang w:val="uk-UA"/>
              </w:rPr>
              <w:t>-</w:t>
            </w:r>
            <w:r>
              <w:rPr>
                <w:b/>
                <w:color w:val="000000"/>
                <w:lang w:val="uk-UA"/>
              </w:rPr>
              <w:t>1</w:t>
            </w:r>
            <w:r w:rsidR="00E955A8">
              <w:rPr>
                <w:b/>
                <w:color w:val="000000"/>
                <w:lang w:val="uk-UA"/>
              </w:rPr>
              <w:t>5</w:t>
            </w:r>
            <w:r w:rsidR="003B6A5E">
              <w:rPr>
                <w:b/>
                <w:color w:val="000000"/>
                <w:lang w:val="uk-UA"/>
              </w:rPr>
              <w:t xml:space="preserve"> </w:t>
            </w:r>
            <w:r w:rsidR="00E955A8">
              <w:rPr>
                <w:b/>
                <w:color w:val="000000"/>
                <w:lang w:val="uk-UA"/>
              </w:rPr>
              <w:t>ОКТЯБРЯ</w:t>
            </w:r>
            <w:r w:rsidR="008F474E" w:rsidRPr="00C17EE5">
              <w:rPr>
                <w:b/>
                <w:color w:val="000000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3 г"/>
              </w:smartTagPr>
              <w:r w:rsidR="008F474E" w:rsidRPr="00C17EE5">
                <w:rPr>
                  <w:b/>
                  <w:color w:val="000000"/>
                  <w:lang w:val="uk-UA"/>
                </w:rPr>
                <w:t>201</w:t>
              </w:r>
              <w:r w:rsidR="008044BB">
                <w:rPr>
                  <w:b/>
                  <w:color w:val="000000"/>
                  <w:lang w:val="uk-UA"/>
                </w:rPr>
                <w:t>3</w:t>
              </w:r>
              <w:r w:rsidR="008F474E" w:rsidRPr="00C17EE5">
                <w:rPr>
                  <w:b/>
                  <w:color w:val="000000"/>
                  <w:lang w:val="uk-UA"/>
                </w:rPr>
                <w:t xml:space="preserve"> г</w:t>
              </w:r>
            </w:smartTag>
            <w:r w:rsidR="008F474E" w:rsidRPr="00C17EE5">
              <w:rPr>
                <w:b/>
                <w:color w:val="000000"/>
                <w:lang w:val="uk-UA"/>
              </w:rPr>
              <w:t>.</w:t>
            </w:r>
          </w:p>
        </w:tc>
      </w:tr>
      <w:tr w:rsidR="008F474E" w:rsidRPr="00C17EE5" w:rsidTr="001A63DB">
        <w:trPr>
          <w:trHeight w:val="144"/>
        </w:trPr>
        <w:tc>
          <w:tcPr>
            <w:tcW w:w="5474" w:type="dxa"/>
            <w:shd w:val="clear" w:color="auto" w:fill="auto"/>
            <w:vAlign w:val="center"/>
          </w:tcPr>
          <w:p w:rsidR="008F474E" w:rsidRPr="00C17EE5" w:rsidRDefault="008F474E" w:rsidP="008F474E">
            <w:pPr>
              <w:widowControl w:val="0"/>
              <w:spacing w:line="216" w:lineRule="auto"/>
              <w:rPr>
                <w:color w:val="000000"/>
                <w:lang w:val="uk-UA"/>
              </w:rPr>
            </w:pPr>
            <w:r w:rsidRPr="00C17EE5">
              <w:rPr>
                <w:color w:val="000000"/>
                <w:lang w:val="uk-UA"/>
              </w:rPr>
              <w:t>Последний срок представления материалов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8F474E" w:rsidRPr="00C17EE5" w:rsidRDefault="007431A4" w:rsidP="008F474E">
            <w:pPr>
              <w:widowControl w:val="0"/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en-US"/>
              </w:rPr>
              <w:t>1</w:t>
            </w:r>
            <w:r w:rsidR="00E955A8">
              <w:rPr>
                <w:color w:val="000000"/>
              </w:rPr>
              <w:t>3</w:t>
            </w:r>
            <w:r w:rsidR="003B6A5E">
              <w:rPr>
                <w:color w:val="000000"/>
                <w:lang w:val="uk-UA"/>
              </w:rPr>
              <w:t xml:space="preserve"> </w:t>
            </w:r>
            <w:r w:rsidR="00E955A8">
              <w:rPr>
                <w:color w:val="000000"/>
                <w:lang w:val="uk-UA"/>
              </w:rPr>
              <w:t>октября</w:t>
            </w:r>
            <w:r w:rsidR="004267C9">
              <w:rPr>
                <w:color w:val="000000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3 г"/>
              </w:smartTagPr>
              <w:r w:rsidR="004267C9">
                <w:rPr>
                  <w:color w:val="000000"/>
                  <w:lang w:val="uk-UA"/>
                </w:rPr>
                <w:t>201</w:t>
              </w:r>
              <w:r w:rsidR="00256960">
                <w:rPr>
                  <w:color w:val="000000"/>
                  <w:lang w:val="uk-UA"/>
                </w:rPr>
                <w:t>3</w:t>
              </w:r>
              <w:r w:rsidR="004267C9">
                <w:rPr>
                  <w:color w:val="000000"/>
                  <w:lang w:val="uk-UA"/>
                </w:rPr>
                <w:t xml:space="preserve"> г</w:t>
              </w:r>
            </w:smartTag>
            <w:r w:rsidR="004267C9">
              <w:rPr>
                <w:color w:val="000000"/>
                <w:lang w:val="uk-UA"/>
              </w:rPr>
              <w:t>.</w:t>
            </w:r>
          </w:p>
        </w:tc>
      </w:tr>
      <w:tr w:rsidR="008F474E" w:rsidRPr="00C17EE5" w:rsidTr="001A63DB">
        <w:trPr>
          <w:trHeight w:val="220"/>
        </w:trPr>
        <w:tc>
          <w:tcPr>
            <w:tcW w:w="5474" w:type="dxa"/>
            <w:shd w:val="clear" w:color="auto" w:fill="auto"/>
            <w:vAlign w:val="center"/>
          </w:tcPr>
          <w:p w:rsidR="008F474E" w:rsidRPr="00C17EE5" w:rsidRDefault="008F474E" w:rsidP="008F474E">
            <w:pPr>
              <w:widowControl w:val="0"/>
              <w:spacing w:line="216" w:lineRule="auto"/>
              <w:rPr>
                <w:color w:val="000000"/>
                <w:lang w:val="uk-UA"/>
              </w:rPr>
            </w:pPr>
            <w:r w:rsidRPr="00C17EE5">
              <w:rPr>
                <w:color w:val="000000"/>
                <w:lang w:val="uk-UA"/>
              </w:rPr>
              <w:t>Срок выхода из печати сборника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8F474E" w:rsidRPr="00C17EE5" w:rsidRDefault="005D372B" w:rsidP="008F474E">
            <w:pPr>
              <w:widowControl w:val="0"/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  <w:r w:rsidR="00E955A8">
              <w:rPr>
                <w:color w:val="000000"/>
                <w:lang w:val="uk-UA"/>
              </w:rPr>
              <w:t>1</w:t>
            </w:r>
            <w:r w:rsidR="003B6A5E">
              <w:rPr>
                <w:color w:val="000000"/>
                <w:lang w:val="uk-UA"/>
              </w:rPr>
              <w:t xml:space="preserve"> </w:t>
            </w:r>
            <w:r w:rsidR="00E955A8">
              <w:rPr>
                <w:color w:val="000000"/>
                <w:lang w:val="uk-UA"/>
              </w:rPr>
              <w:t>октября</w:t>
            </w:r>
            <w:r w:rsidR="004267C9">
              <w:rPr>
                <w:color w:val="000000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3 г"/>
              </w:smartTagPr>
              <w:r w:rsidR="004267C9">
                <w:rPr>
                  <w:color w:val="000000"/>
                  <w:lang w:val="uk-UA"/>
                </w:rPr>
                <w:t>201</w:t>
              </w:r>
              <w:r w:rsidR="00254ABF">
                <w:rPr>
                  <w:color w:val="000000"/>
                  <w:lang w:val="uk-UA"/>
                </w:rPr>
                <w:t>3</w:t>
              </w:r>
              <w:r w:rsidR="004267C9">
                <w:rPr>
                  <w:color w:val="000000"/>
                  <w:lang w:val="uk-UA"/>
                </w:rPr>
                <w:t xml:space="preserve"> г</w:t>
              </w:r>
            </w:smartTag>
            <w:r w:rsidR="004267C9">
              <w:rPr>
                <w:color w:val="000000"/>
                <w:lang w:val="uk-UA"/>
              </w:rPr>
              <w:t>.</w:t>
            </w:r>
          </w:p>
        </w:tc>
      </w:tr>
    </w:tbl>
    <w:p w:rsidR="008F474E" w:rsidRPr="00C17EE5" w:rsidRDefault="008F474E" w:rsidP="00EE15B2">
      <w:pPr>
        <w:ind w:firstLine="709"/>
        <w:jc w:val="both"/>
        <w:rPr>
          <w:b/>
          <w:i/>
          <w:color w:val="000000"/>
          <w:lang w:val="uk-UA"/>
        </w:rPr>
      </w:pPr>
      <w:r w:rsidRPr="00C17EE5">
        <w:rPr>
          <w:b/>
          <w:i/>
          <w:color w:val="000000"/>
          <w:lang w:val="uk-UA"/>
        </w:rPr>
        <w:t xml:space="preserve">Форма участия в конференции </w:t>
      </w:r>
      <w:r w:rsidR="006F3AB2">
        <w:rPr>
          <w:b/>
          <w:i/>
          <w:color w:val="000000"/>
          <w:lang w:val="uk-UA"/>
        </w:rPr>
        <w:t>–</w:t>
      </w:r>
      <w:r w:rsidRPr="00C17EE5">
        <w:rPr>
          <w:b/>
          <w:i/>
          <w:color w:val="000000"/>
          <w:lang w:val="uk-UA"/>
        </w:rPr>
        <w:t xml:space="preserve"> </w:t>
      </w:r>
      <w:r w:rsidR="00771608">
        <w:rPr>
          <w:b/>
          <w:i/>
          <w:color w:val="000000"/>
          <w:lang w:val="uk-UA"/>
        </w:rPr>
        <w:t>заоч</w:t>
      </w:r>
      <w:r w:rsidRPr="00C17EE5">
        <w:rPr>
          <w:b/>
          <w:i/>
          <w:color w:val="000000"/>
          <w:lang w:val="uk-UA"/>
        </w:rPr>
        <w:t>ная</w:t>
      </w:r>
      <w:r w:rsidR="006F3AB2">
        <w:rPr>
          <w:b/>
          <w:i/>
          <w:color w:val="000000"/>
          <w:lang w:val="uk-UA"/>
        </w:rPr>
        <w:t xml:space="preserve"> (дистанционная)</w:t>
      </w:r>
      <w:r w:rsidRPr="00C17EE5">
        <w:rPr>
          <w:b/>
          <w:i/>
          <w:color w:val="000000"/>
          <w:lang w:val="uk-UA"/>
        </w:rPr>
        <w:t>.</w:t>
      </w:r>
    </w:p>
    <w:p w:rsidR="008F474E" w:rsidRPr="00C17EE5" w:rsidRDefault="008F474E" w:rsidP="00EE15B2">
      <w:pPr>
        <w:ind w:firstLine="709"/>
        <w:jc w:val="both"/>
        <w:rPr>
          <w:color w:val="000000"/>
          <w:lang w:val="uk-UA"/>
        </w:rPr>
      </w:pPr>
      <w:r w:rsidRPr="00C17EE5">
        <w:rPr>
          <w:b/>
          <w:i/>
          <w:color w:val="000000"/>
        </w:rPr>
        <w:t>Рабочие языки конференции</w:t>
      </w:r>
      <w:r w:rsidRPr="00C17EE5">
        <w:rPr>
          <w:color w:val="000000"/>
        </w:rPr>
        <w:t>: украинский, русский</w:t>
      </w:r>
      <w:r w:rsidR="00EE15B2">
        <w:rPr>
          <w:color w:val="000000"/>
        </w:rPr>
        <w:t>, английский</w:t>
      </w:r>
      <w:r w:rsidRPr="00C17EE5">
        <w:rPr>
          <w:color w:val="000000"/>
        </w:rPr>
        <w:t>.</w:t>
      </w:r>
    </w:p>
    <w:p w:rsidR="008F474E" w:rsidRPr="003B6A5E" w:rsidRDefault="008F474E" w:rsidP="003B6A5E">
      <w:pPr>
        <w:widowControl w:val="0"/>
        <w:jc w:val="center"/>
        <w:rPr>
          <w:color w:val="000000"/>
          <w:lang w:val="uk-UA"/>
        </w:rPr>
      </w:pPr>
      <w:r w:rsidRPr="00C17EE5">
        <w:rPr>
          <w:color w:val="000000"/>
          <w:lang w:val="uk-UA"/>
        </w:rPr>
        <w:t>По результатам</w:t>
      </w:r>
      <w:r w:rsidRPr="00C17EE5">
        <w:rPr>
          <w:vanish/>
          <w:color w:val="000000"/>
          <w:lang w:val="uk-UA"/>
        </w:rPr>
        <w:t>|по результатам|</w:t>
      </w:r>
      <w:r w:rsidRPr="00C17EE5">
        <w:rPr>
          <w:color w:val="000000"/>
          <w:lang w:val="uk-UA"/>
        </w:rPr>
        <w:t xml:space="preserve"> работы ко</w:t>
      </w:r>
      <w:r w:rsidR="003B6A5E">
        <w:rPr>
          <w:color w:val="000000"/>
          <w:lang w:val="uk-UA"/>
        </w:rPr>
        <w:t xml:space="preserve">нференции каждому участнику будет направлен </w:t>
      </w:r>
      <w:r w:rsidRPr="00C17EE5">
        <w:rPr>
          <w:b/>
          <w:color w:val="000000"/>
          <w:lang w:val="uk-UA"/>
        </w:rPr>
        <w:t>сборник тезис</w:t>
      </w:r>
      <w:r w:rsidR="003B6A5E">
        <w:rPr>
          <w:b/>
          <w:color w:val="000000"/>
          <w:lang w:val="uk-UA"/>
        </w:rPr>
        <w:t>ов</w:t>
      </w:r>
      <w:r w:rsidRPr="00C17EE5">
        <w:rPr>
          <w:b/>
          <w:color w:val="000000"/>
          <w:lang w:val="uk-UA"/>
        </w:rPr>
        <w:t>.</w:t>
      </w:r>
    </w:p>
    <w:p w:rsidR="008F474E" w:rsidRPr="00227F62" w:rsidRDefault="008F474E" w:rsidP="008044BB">
      <w:pPr>
        <w:ind w:firstLine="709"/>
        <w:rPr>
          <w:b/>
          <w:u w:val="single"/>
        </w:rPr>
      </w:pPr>
      <w:r w:rsidRPr="00227F62">
        <w:t xml:space="preserve">Сборник тезисов в электронном варианте будет размещен на </w:t>
      </w:r>
      <w:r>
        <w:t xml:space="preserve">сайте: </w:t>
      </w:r>
      <w:hyperlink r:id="rId16" w:history="1">
        <w:r w:rsidRPr="00EF5E44">
          <w:rPr>
            <w:rStyle w:val="a3"/>
            <w:b/>
            <w:lang w:val="en-US"/>
          </w:rPr>
          <w:t>conf</w:t>
        </w:r>
        <w:r w:rsidRPr="00EF5E44">
          <w:rPr>
            <w:rStyle w:val="a3"/>
            <w:b/>
          </w:rPr>
          <w:t>.</w:t>
        </w:r>
        <w:r w:rsidRPr="00EF5E44">
          <w:rPr>
            <w:rStyle w:val="a3"/>
            <w:b/>
            <w:lang w:val="en-US"/>
          </w:rPr>
          <w:t>at</w:t>
        </w:r>
        <w:r w:rsidRPr="00EF5E44">
          <w:rPr>
            <w:rStyle w:val="a3"/>
            <w:b/>
          </w:rPr>
          <w:t>.</w:t>
        </w:r>
        <w:r w:rsidRPr="00EF5E44">
          <w:rPr>
            <w:rStyle w:val="a3"/>
            <w:b/>
            <w:lang w:val="en-US"/>
          </w:rPr>
          <w:t>ua</w:t>
        </w:r>
      </w:hyperlink>
    </w:p>
    <w:p w:rsidR="008F474E" w:rsidRPr="00227F62" w:rsidRDefault="008F474E" w:rsidP="008F474E">
      <w:pPr>
        <w:widowControl w:val="0"/>
        <w:spacing w:line="216" w:lineRule="auto"/>
        <w:jc w:val="center"/>
        <w:rPr>
          <w:shadow/>
          <w:color w:val="000000"/>
          <w:u w:val="single"/>
        </w:rPr>
      </w:pPr>
      <w:r>
        <w:rPr>
          <w:b/>
          <w:bCs/>
          <w:shadow/>
          <w:color w:val="000000"/>
          <w:u w:val="single"/>
        </w:rPr>
        <w:t>Условия</w:t>
      </w:r>
      <w:r w:rsidRPr="00227F62">
        <w:rPr>
          <w:b/>
          <w:bCs/>
          <w:shadow/>
          <w:color w:val="000000"/>
          <w:u w:val="single"/>
        </w:rPr>
        <w:t xml:space="preserve"> участи</w:t>
      </w:r>
      <w:r>
        <w:rPr>
          <w:b/>
          <w:bCs/>
          <w:shadow/>
          <w:color w:val="000000"/>
          <w:u w:val="single"/>
        </w:rPr>
        <w:t>я</w:t>
      </w:r>
      <w:r w:rsidRPr="00227F62">
        <w:rPr>
          <w:b/>
          <w:bCs/>
          <w:shadow/>
          <w:color w:val="000000"/>
          <w:u w:val="single"/>
        </w:rPr>
        <w:t xml:space="preserve"> в конференции</w:t>
      </w:r>
      <w:r w:rsidRPr="00227F62">
        <w:rPr>
          <w:b/>
          <w:bCs/>
          <w:shadow/>
          <w:color w:val="000000"/>
        </w:rPr>
        <w:t>:</w:t>
      </w:r>
    </w:p>
    <w:p w:rsidR="008F474E" w:rsidRPr="00945539" w:rsidRDefault="008F474E" w:rsidP="008F474E">
      <w:pPr>
        <w:widowControl w:val="0"/>
        <w:numPr>
          <w:ilvl w:val="0"/>
          <w:numId w:val="2"/>
        </w:numPr>
        <w:spacing w:line="216" w:lineRule="auto"/>
      </w:pPr>
      <w:r w:rsidRPr="00227F62">
        <w:t xml:space="preserve">Тезисы докладов направляются </w:t>
      </w:r>
      <w:r>
        <w:rPr>
          <w:b/>
        </w:rPr>
        <w:t>только</w:t>
      </w:r>
      <w:r w:rsidRPr="00227F62">
        <w:rPr>
          <w:b/>
        </w:rPr>
        <w:t xml:space="preserve"> </w:t>
      </w:r>
      <w:r w:rsidRPr="00227F62">
        <w:rPr>
          <w:b/>
          <w:bCs/>
        </w:rPr>
        <w:t xml:space="preserve">в электронном виде </w:t>
      </w:r>
      <w:r>
        <w:t xml:space="preserve">на </w:t>
      </w:r>
      <w:r>
        <w:rPr>
          <w:lang w:val="en-US"/>
        </w:rPr>
        <w:t>e</w:t>
      </w:r>
      <w:r w:rsidRPr="008F474E">
        <w:t>-</w:t>
      </w:r>
      <w:r>
        <w:rPr>
          <w:lang w:val="en-US"/>
        </w:rPr>
        <w:t>mail</w:t>
      </w:r>
      <w:r>
        <w:t xml:space="preserve">: </w:t>
      </w:r>
      <w:hyperlink r:id="rId17" w:history="1">
        <w:r w:rsidR="00254ABF" w:rsidRPr="00754BC6">
          <w:rPr>
            <w:rStyle w:val="a3"/>
            <w:b/>
            <w:lang w:val="en-US"/>
          </w:rPr>
          <w:t>conf</w:t>
        </w:r>
        <w:r w:rsidR="00254ABF" w:rsidRPr="00754BC6">
          <w:rPr>
            <w:rStyle w:val="a3"/>
            <w:b/>
          </w:rPr>
          <w:t>.</w:t>
        </w:r>
        <w:r w:rsidR="00254ABF" w:rsidRPr="00754BC6">
          <w:rPr>
            <w:rStyle w:val="a3"/>
            <w:b/>
            <w:lang w:val="en-US"/>
          </w:rPr>
          <w:t>at</w:t>
        </w:r>
        <w:r w:rsidR="00254ABF" w:rsidRPr="00754BC6">
          <w:rPr>
            <w:rStyle w:val="a3"/>
            <w:b/>
          </w:rPr>
          <w:t>.</w:t>
        </w:r>
        <w:r w:rsidR="00254ABF" w:rsidRPr="00754BC6">
          <w:rPr>
            <w:rStyle w:val="a3"/>
            <w:b/>
            <w:lang w:val="en-US"/>
          </w:rPr>
          <w:t>ua</w:t>
        </w:r>
        <w:r w:rsidR="00254ABF" w:rsidRPr="00754BC6">
          <w:rPr>
            <w:rStyle w:val="a3"/>
            <w:b/>
          </w:rPr>
          <w:t>@</w:t>
        </w:r>
        <w:r w:rsidR="00254ABF" w:rsidRPr="00754BC6">
          <w:rPr>
            <w:rStyle w:val="a3"/>
            <w:b/>
            <w:lang w:val="en-US"/>
          </w:rPr>
          <w:t>gmail</w:t>
        </w:r>
        <w:r w:rsidR="00254ABF" w:rsidRPr="00754BC6">
          <w:rPr>
            <w:rStyle w:val="a3"/>
            <w:b/>
          </w:rPr>
          <w:t>.</w:t>
        </w:r>
        <w:r w:rsidR="00254ABF" w:rsidRPr="00754BC6">
          <w:rPr>
            <w:rStyle w:val="a3"/>
            <w:b/>
            <w:lang w:val="en-US"/>
          </w:rPr>
          <w:t>com</w:t>
        </w:r>
      </w:hyperlink>
    </w:p>
    <w:p w:rsidR="008F474E" w:rsidRPr="00DD4FD0" w:rsidRDefault="008F474E" w:rsidP="008F474E">
      <w:pPr>
        <w:widowControl w:val="0"/>
        <w:numPr>
          <w:ilvl w:val="0"/>
          <w:numId w:val="2"/>
        </w:numPr>
        <w:spacing w:line="216" w:lineRule="auto"/>
        <w:jc w:val="both"/>
        <w:rPr>
          <w:color w:val="000000"/>
          <w:lang w:val="uk-UA"/>
        </w:rPr>
      </w:pPr>
      <w:r w:rsidRPr="00227F62">
        <w:t xml:space="preserve">Не позже установленного срока необходимо подать </w:t>
      </w:r>
      <w:r>
        <w:rPr>
          <w:b/>
          <w:bCs/>
        </w:rPr>
        <w:t>на</w:t>
      </w:r>
      <w:r w:rsidRPr="00227F62">
        <w:rPr>
          <w:b/>
          <w:bCs/>
        </w:rPr>
        <w:t xml:space="preserve"> электронн</w:t>
      </w:r>
      <w:r>
        <w:rPr>
          <w:b/>
          <w:bCs/>
        </w:rPr>
        <w:t>ый адрес</w:t>
      </w:r>
      <w:r w:rsidRPr="00227F62">
        <w:rPr>
          <w:b/>
          <w:bCs/>
        </w:rPr>
        <w:t xml:space="preserve"> </w:t>
      </w:r>
      <w:r w:rsidRPr="00227F62">
        <w:t>оргкомитета:</w:t>
      </w:r>
      <w:r w:rsidRPr="008F474E">
        <w:t xml:space="preserve"> </w:t>
      </w:r>
      <w:r>
        <w:rPr>
          <w:lang w:val="uk-UA"/>
        </w:rPr>
        <w:t xml:space="preserve">заявку на участие; материалы </w:t>
      </w:r>
      <w:r w:rsidRPr="00C17EE5">
        <w:rPr>
          <w:color w:val="000000"/>
          <w:lang w:val="uk-UA"/>
        </w:rPr>
        <w:t>доклада; сканированную</w:t>
      </w:r>
      <w:r w:rsidRPr="00C17EE5">
        <w:rPr>
          <w:vanish/>
          <w:color w:val="000000"/>
          <w:lang w:val="uk-UA"/>
        </w:rPr>
        <w:t>|сканирующую|</w:t>
      </w:r>
      <w:r>
        <w:rPr>
          <w:lang w:val="uk-UA"/>
        </w:rPr>
        <w:t xml:space="preserve"> копию квитанции.</w:t>
      </w:r>
    </w:p>
    <w:p w:rsidR="008F474E" w:rsidRPr="00DD4FD0" w:rsidRDefault="008F474E" w:rsidP="008F474E">
      <w:pPr>
        <w:widowControl w:val="0"/>
        <w:numPr>
          <w:ilvl w:val="0"/>
          <w:numId w:val="2"/>
        </w:numPr>
        <w:spacing w:line="216" w:lineRule="auto"/>
        <w:jc w:val="both"/>
        <w:rPr>
          <w:color w:val="000000"/>
          <w:lang w:val="uk-UA"/>
        </w:rPr>
      </w:pPr>
      <w:r w:rsidRPr="00DD4FD0">
        <w:rPr>
          <w:color w:val="000000"/>
          <w:lang w:val="uk-UA"/>
        </w:rPr>
        <w:t xml:space="preserve">Файлы называть по примеру: </w:t>
      </w:r>
      <w:r w:rsidR="00166B1C">
        <w:rPr>
          <w:color w:val="000000"/>
          <w:lang w:val="uk-UA"/>
        </w:rPr>
        <w:t>Заявка_Петров</w:t>
      </w:r>
      <w:r w:rsidRPr="00DD4FD0">
        <w:rPr>
          <w:vanish/>
          <w:color w:val="000000"/>
          <w:lang w:val="uk-UA"/>
        </w:rPr>
        <w:t>|</w:t>
      </w:r>
      <w:r w:rsidRPr="00DD4FD0">
        <w:rPr>
          <w:color w:val="000000"/>
          <w:lang w:val="uk-UA"/>
        </w:rPr>
        <w:t xml:space="preserve">; </w:t>
      </w:r>
      <w:r w:rsidR="00166B1C">
        <w:rPr>
          <w:color w:val="000000"/>
          <w:lang w:val="uk-UA"/>
        </w:rPr>
        <w:t>Тезисы</w:t>
      </w:r>
      <w:r w:rsidRPr="00DD4FD0">
        <w:rPr>
          <w:color w:val="000000"/>
          <w:lang w:val="uk-UA"/>
        </w:rPr>
        <w:t>_</w:t>
      </w:r>
      <w:r w:rsidR="00166B1C">
        <w:rPr>
          <w:color w:val="000000"/>
          <w:lang w:val="uk-UA"/>
        </w:rPr>
        <w:t>Петров</w:t>
      </w:r>
      <w:r w:rsidRPr="00DD4FD0">
        <w:rPr>
          <w:vanish/>
          <w:color w:val="000000"/>
          <w:lang w:val="uk-UA"/>
        </w:rPr>
        <w:t>|</w:t>
      </w:r>
      <w:r w:rsidRPr="00DD4FD0">
        <w:rPr>
          <w:color w:val="000000"/>
          <w:lang w:val="uk-UA"/>
        </w:rPr>
        <w:t xml:space="preserve">; </w:t>
      </w:r>
      <w:r w:rsidR="00166B1C">
        <w:rPr>
          <w:color w:val="000000"/>
          <w:lang w:val="uk-UA"/>
        </w:rPr>
        <w:t>Чек</w:t>
      </w:r>
      <w:r w:rsidRPr="00DD4FD0">
        <w:rPr>
          <w:color w:val="000000"/>
          <w:lang w:val="uk-UA"/>
        </w:rPr>
        <w:t>_</w:t>
      </w:r>
      <w:r w:rsidR="00166B1C">
        <w:rPr>
          <w:color w:val="000000"/>
          <w:lang w:val="uk-UA"/>
        </w:rPr>
        <w:t>Петров</w:t>
      </w:r>
      <w:r w:rsidRPr="00DD4FD0">
        <w:rPr>
          <w:vanish/>
          <w:color w:val="000000"/>
          <w:lang w:val="uk-UA"/>
        </w:rPr>
        <w:t>|</w:t>
      </w:r>
      <w:r w:rsidRPr="00DD4FD0">
        <w:rPr>
          <w:color w:val="000000"/>
          <w:lang w:val="uk-UA"/>
        </w:rPr>
        <w:t>.</w:t>
      </w:r>
    </w:p>
    <w:p w:rsidR="008F474E" w:rsidRDefault="008F474E" w:rsidP="008F474E">
      <w:pPr>
        <w:widowControl w:val="0"/>
        <w:numPr>
          <w:ilvl w:val="0"/>
          <w:numId w:val="2"/>
        </w:numPr>
        <w:spacing w:line="216" w:lineRule="auto"/>
        <w:jc w:val="both"/>
        <w:rPr>
          <w:lang w:val="uk-UA"/>
        </w:rPr>
      </w:pPr>
      <w:r w:rsidRPr="00227F62">
        <w:rPr>
          <w:b/>
        </w:rPr>
        <w:t xml:space="preserve">После </w:t>
      </w:r>
      <w:r>
        <w:rPr>
          <w:b/>
        </w:rPr>
        <w:t>отправки</w:t>
      </w:r>
      <w:r w:rsidRPr="00227F62">
        <w:rPr>
          <w:b/>
        </w:rPr>
        <w:t xml:space="preserve"> материалов </w:t>
      </w:r>
      <w:r w:rsidRPr="00227F62">
        <w:rPr>
          <w:b/>
          <w:u w:val="single"/>
        </w:rPr>
        <w:t>обязательно</w:t>
      </w:r>
      <w:r w:rsidRPr="008F474E">
        <w:rPr>
          <w:b/>
        </w:rPr>
        <w:t xml:space="preserve"> </w:t>
      </w:r>
      <w:r w:rsidRPr="00227F62">
        <w:rPr>
          <w:b/>
        </w:rPr>
        <w:t>ожидайте подтверждения об их получении</w:t>
      </w:r>
      <w:r w:rsidRPr="00227F62">
        <w:t>.</w:t>
      </w:r>
    </w:p>
    <w:p w:rsidR="008F474E" w:rsidRPr="008F474E" w:rsidRDefault="008F474E" w:rsidP="008F474E">
      <w:pPr>
        <w:widowControl w:val="0"/>
        <w:numPr>
          <w:ilvl w:val="0"/>
          <w:numId w:val="2"/>
        </w:numPr>
        <w:spacing w:line="216" w:lineRule="auto"/>
        <w:jc w:val="both"/>
        <w:rPr>
          <w:lang w:val="uk-UA"/>
        </w:rPr>
      </w:pPr>
      <w:r w:rsidRPr="00227F62">
        <w:t xml:space="preserve">Стоимость участия </w:t>
      </w:r>
      <w:r>
        <w:t>в конференции, публикаци</w:t>
      </w:r>
      <w:r w:rsidR="00254ABF">
        <w:t>и</w:t>
      </w:r>
      <w:r>
        <w:t xml:space="preserve"> </w:t>
      </w:r>
      <w:r>
        <w:rPr>
          <w:bCs/>
        </w:rPr>
        <w:t xml:space="preserve">тезисов доклада </w:t>
      </w:r>
      <w:r w:rsidRPr="00227F62">
        <w:t xml:space="preserve">и пересылки печатных материалов </w:t>
      </w:r>
      <w:r w:rsidRPr="00227F62">
        <w:rPr>
          <w:bCs/>
        </w:rPr>
        <w:t>составляет:</w:t>
      </w:r>
    </w:p>
    <w:p w:rsidR="008F474E" w:rsidRPr="00227F62" w:rsidRDefault="008F474E" w:rsidP="008F474E">
      <w:pPr>
        <w:widowControl w:val="0"/>
        <w:spacing w:line="216" w:lineRule="auto"/>
        <w:ind w:left="360" w:firstLine="348"/>
        <w:jc w:val="both"/>
        <w:rPr>
          <w:bCs/>
          <w:lang w:val="uk-UA"/>
        </w:rPr>
      </w:pPr>
      <w:r w:rsidRPr="00227F62">
        <w:rPr>
          <w:bCs/>
        </w:rPr>
        <w:t xml:space="preserve">– для участников из Украины – </w:t>
      </w:r>
      <w:r w:rsidR="00254ABF">
        <w:rPr>
          <w:b/>
          <w:bCs/>
        </w:rPr>
        <w:t>1</w:t>
      </w:r>
      <w:r w:rsidR="00342973">
        <w:rPr>
          <w:b/>
          <w:bCs/>
        </w:rPr>
        <w:t>2</w:t>
      </w:r>
      <w:r w:rsidR="00254ABF">
        <w:rPr>
          <w:b/>
          <w:bCs/>
        </w:rPr>
        <w:t>0</w:t>
      </w:r>
      <w:r w:rsidRPr="00945539">
        <w:rPr>
          <w:b/>
          <w:bCs/>
        </w:rPr>
        <w:t xml:space="preserve"> </w:t>
      </w:r>
      <w:r w:rsidRPr="00227F62">
        <w:rPr>
          <w:b/>
          <w:bCs/>
        </w:rPr>
        <w:t>грн.</w:t>
      </w:r>
      <w:r w:rsidRPr="00227F62">
        <w:rPr>
          <w:bCs/>
        </w:rPr>
        <w:t>;</w:t>
      </w:r>
    </w:p>
    <w:p w:rsidR="008F474E" w:rsidRPr="00227F62" w:rsidRDefault="008F474E" w:rsidP="00254ABF">
      <w:pPr>
        <w:widowControl w:val="0"/>
        <w:spacing w:line="216" w:lineRule="auto"/>
        <w:ind w:left="360" w:firstLine="348"/>
        <w:jc w:val="both"/>
        <w:rPr>
          <w:bCs/>
          <w:lang w:val="uk-UA"/>
        </w:rPr>
      </w:pPr>
      <w:r w:rsidRPr="00227F62">
        <w:rPr>
          <w:bCs/>
        </w:rPr>
        <w:t>– для участников из стран СНГ</w:t>
      </w:r>
      <w:r w:rsidR="00254ABF">
        <w:rPr>
          <w:bCs/>
        </w:rPr>
        <w:t xml:space="preserve"> и других стран</w:t>
      </w:r>
      <w:r w:rsidRPr="00227F62">
        <w:rPr>
          <w:bCs/>
        </w:rPr>
        <w:t xml:space="preserve"> – </w:t>
      </w:r>
      <w:r w:rsidR="00254ABF">
        <w:rPr>
          <w:b/>
          <w:bCs/>
        </w:rPr>
        <w:t>4</w:t>
      </w:r>
      <w:r w:rsidRPr="00227F62">
        <w:rPr>
          <w:b/>
          <w:bCs/>
        </w:rPr>
        <w:t xml:space="preserve">0 </w:t>
      </w:r>
      <w:r w:rsidRPr="00227F62">
        <w:rPr>
          <w:b/>
          <w:bCs/>
          <w:lang w:val="en-US"/>
        </w:rPr>
        <w:t>USD</w:t>
      </w:r>
      <w:r w:rsidR="00CF6C61">
        <w:rPr>
          <w:b/>
          <w:bCs/>
        </w:rPr>
        <w:t xml:space="preserve"> или 4</w:t>
      </w:r>
      <w:r w:rsidR="00CF6C61" w:rsidRPr="00227F62">
        <w:rPr>
          <w:b/>
          <w:bCs/>
        </w:rPr>
        <w:t>0</w:t>
      </w:r>
      <w:r w:rsidR="00CF6C61">
        <w:rPr>
          <w:b/>
          <w:bCs/>
        </w:rPr>
        <w:t xml:space="preserve"> </w:t>
      </w:r>
      <w:r w:rsidR="00CF6C61" w:rsidRPr="00CF6C61">
        <w:rPr>
          <w:rStyle w:val="st"/>
          <w:b/>
        </w:rPr>
        <w:t>€</w:t>
      </w:r>
      <w:r w:rsidRPr="00227F62">
        <w:rPr>
          <w:bCs/>
        </w:rPr>
        <w:t>.</w:t>
      </w:r>
    </w:p>
    <w:p w:rsidR="008F474E" w:rsidRPr="00227F62" w:rsidRDefault="008F474E" w:rsidP="008F474E">
      <w:pPr>
        <w:widowControl w:val="0"/>
        <w:spacing w:line="216" w:lineRule="auto"/>
        <w:ind w:left="360"/>
        <w:jc w:val="both"/>
        <w:rPr>
          <w:b/>
          <w:bCs/>
          <w:lang w:val="uk-UA"/>
        </w:rPr>
      </w:pPr>
      <w:r>
        <w:rPr>
          <w:bCs/>
          <w:lang w:val="uk-UA"/>
        </w:rPr>
        <w:t>6</w:t>
      </w:r>
      <w:r w:rsidRPr="00227F62">
        <w:rPr>
          <w:bCs/>
          <w:lang w:val="uk-UA"/>
        </w:rPr>
        <w:t xml:space="preserve">. </w:t>
      </w:r>
      <w:r w:rsidRPr="00227F62">
        <w:rPr>
          <w:bCs/>
        </w:rPr>
        <w:t>Стоимость дополнительного</w:t>
      </w:r>
      <w:r w:rsidR="005C53F3">
        <w:rPr>
          <w:bCs/>
        </w:rPr>
        <w:t xml:space="preserve"> экземпляра сборника составляет</w:t>
      </w:r>
      <w:r w:rsidR="005C53F3" w:rsidRPr="005C53F3">
        <w:rPr>
          <w:bCs/>
        </w:rPr>
        <w:t xml:space="preserve"> </w:t>
      </w:r>
      <w:r w:rsidR="00254ABF">
        <w:rPr>
          <w:b/>
          <w:bCs/>
        </w:rPr>
        <w:t>4</w:t>
      </w:r>
      <w:r>
        <w:rPr>
          <w:b/>
          <w:bCs/>
        </w:rPr>
        <w:t xml:space="preserve">0 </w:t>
      </w:r>
      <w:r w:rsidR="00CF6C61">
        <w:rPr>
          <w:b/>
          <w:bCs/>
        </w:rPr>
        <w:t>грн.;</w:t>
      </w:r>
      <w:r w:rsidRPr="00227F62">
        <w:rPr>
          <w:b/>
          <w:bCs/>
        </w:rPr>
        <w:t xml:space="preserve"> </w:t>
      </w:r>
      <w:r w:rsidR="00254ABF">
        <w:rPr>
          <w:b/>
          <w:bCs/>
        </w:rPr>
        <w:t>2</w:t>
      </w:r>
      <w:r w:rsidRPr="00227F62">
        <w:rPr>
          <w:b/>
          <w:bCs/>
        </w:rPr>
        <w:t xml:space="preserve">0 </w:t>
      </w:r>
      <w:r w:rsidRPr="00227F62">
        <w:rPr>
          <w:b/>
          <w:bCs/>
          <w:lang w:val="en-US"/>
        </w:rPr>
        <w:t>USD</w:t>
      </w:r>
      <w:r w:rsidR="00CF6C61">
        <w:rPr>
          <w:b/>
          <w:bCs/>
        </w:rPr>
        <w:t xml:space="preserve">; 20 </w:t>
      </w:r>
      <w:r w:rsidR="00CF6C61" w:rsidRPr="00CF6C61">
        <w:rPr>
          <w:rStyle w:val="st"/>
          <w:b/>
        </w:rPr>
        <w:t>€</w:t>
      </w:r>
      <w:r w:rsidRPr="00227F62">
        <w:rPr>
          <w:b/>
          <w:bCs/>
        </w:rPr>
        <w:t>.</w:t>
      </w:r>
    </w:p>
    <w:p w:rsidR="008F474E" w:rsidRDefault="008F474E" w:rsidP="008F474E">
      <w:pPr>
        <w:ind w:left="-426" w:right="-92" w:firstLine="284"/>
        <w:jc w:val="center"/>
        <w:rPr>
          <w:b/>
          <w:lang w:val="uk-UA"/>
        </w:rPr>
      </w:pPr>
      <w:r w:rsidRPr="004E551D">
        <w:rPr>
          <w:b/>
          <w:bCs/>
          <w:shadow/>
          <w:color w:val="000000"/>
          <w:u w:val="single"/>
        </w:rPr>
        <w:t>Платежные реквизиты</w:t>
      </w:r>
      <w:r w:rsidRPr="004E551D">
        <w:rPr>
          <w:b/>
        </w:rPr>
        <w:t>:</w:t>
      </w:r>
    </w:p>
    <w:p w:rsidR="00EE15B2" w:rsidRPr="00D4611C" w:rsidRDefault="00EE15B2" w:rsidP="00EE15B2">
      <w:pPr>
        <w:ind w:firstLine="709"/>
        <w:jc w:val="both"/>
        <w:rPr>
          <w:b/>
          <w:color w:val="000000"/>
        </w:rPr>
      </w:pPr>
      <w:r w:rsidRPr="00D4611C">
        <w:rPr>
          <w:b/>
          <w:i/>
          <w:color w:val="000000"/>
          <w:lang w:val="uk-UA"/>
        </w:rPr>
        <w:t>Для</w:t>
      </w:r>
      <w:r w:rsidRPr="00D4611C">
        <w:rPr>
          <w:b/>
          <w:i/>
          <w:color w:val="000000"/>
        </w:rPr>
        <w:t xml:space="preserve"> участников из Украины</w:t>
      </w:r>
      <w:r w:rsidRPr="00D4611C">
        <w:rPr>
          <w:b/>
          <w:color w:val="000000"/>
        </w:rPr>
        <w:t>:</w:t>
      </w:r>
    </w:p>
    <w:p w:rsidR="008F474E" w:rsidRPr="00DD4FD0" w:rsidRDefault="008F474E" w:rsidP="00DD4FD0">
      <w:pPr>
        <w:jc w:val="both"/>
        <w:rPr>
          <w:color w:val="000000"/>
          <w:lang w:val="uk-UA"/>
        </w:rPr>
      </w:pPr>
      <w:r w:rsidRPr="00DD4FD0">
        <w:rPr>
          <w:color w:val="000000"/>
          <w:lang w:val="uk-UA"/>
        </w:rPr>
        <w:t>Получатель: Дробязко Светлана Игоревна</w:t>
      </w:r>
    </w:p>
    <w:p w:rsidR="008F474E" w:rsidRPr="00DD4FD0" w:rsidRDefault="008F474E" w:rsidP="00DD4FD0">
      <w:pPr>
        <w:jc w:val="both"/>
        <w:rPr>
          <w:color w:val="000000"/>
          <w:lang w:val="uk-UA"/>
        </w:rPr>
      </w:pPr>
      <w:r w:rsidRPr="00DD4FD0">
        <w:rPr>
          <w:color w:val="000000"/>
          <w:lang w:val="uk-UA"/>
        </w:rPr>
        <w:t>Банк получателя: ПАТ КБ «Приватбанк» МФО 305299 ОКПО 2775700129</w:t>
      </w:r>
    </w:p>
    <w:p w:rsidR="008F474E" w:rsidRPr="00DD4FD0" w:rsidRDefault="008F474E" w:rsidP="00DD4FD0">
      <w:pPr>
        <w:jc w:val="both"/>
        <w:rPr>
          <w:color w:val="000000"/>
          <w:lang w:val="uk-UA"/>
        </w:rPr>
      </w:pPr>
      <w:r w:rsidRPr="00DD4FD0">
        <w:rPr>
          <w:color w:val="000000"/>
          <w:lang w:val="uk-UA"/>
        </w:rPr>
        <w:t>Текущий счет</w:t>
      </w:r>
      <w:r w:rsidRPr="00DD4FD0">
        <w:rPr>
          <w:vanish/>
          <w:color w:val="000000"/>
          <w:lang w:val="uk-UA"/>
        </w:rPr>
        <w:t>|счет-фактура|</w:t>
      </w:r>
      <w:r w:rsidRPr="00DD4FD0">
        <w:rPr>
          <w:color w:val="000000"/>
          <w:lang w:val="uk-UA"/>
        </w:rPr>
        <w:t>: 26002060367610</w:t>
      </w:r>
    </w:p>
    <w:p w:rsidR="008F474E" w:rsidRDefault="008F474E" w:rsidP="00DD4FD0">
      <w:pPr>
        <w:jc w:val="both"/>
        <w:rPr>
          <w:color w:val="000000"/>
          <w:lang w:val="uk-UA"/>
        </w:rPr>
      </w:pPr>
      <w:r w:rsidRPr="00DD4FD0">
        <w:rPr>
          <w:color w:val="000000"/>
          <w:lang w:val="uk-UA"/>
        </w:rPr>
        <w:t xml:space="preserve">Назначение платежа: за участие в конференции и </w:t>
      </w:r>
      <w:r w:rsidR="00850D15" w:rsidRPr="00DD4FD0">
        <w:rPr>
          <w:color w:val="000000"/>
          <w:lang w:val="uk-UA"/>
        </w:rPr>
        <w:t>публикацию</w:t>
      </w:r>
      <w:r w:rsidRPr="00DD4FD0">
        <w:rPr>
          <w:color w:val="000000"/>
          <w:lang w:val="uk-UA"/>
        </w:rPr>
        <w:t xml:space="preserve"> тезисов</w:t>
      </w:r>
      <w:r w:rsidR="00850D15" w:rsidRPr="00DD4FD0">
        <w:rPr>
          <w:color w:val="000000"/>
          <w:lang w:val="uk-UA"/>
        </w:rPr>
        <w:t xml:space="preserve"> </w:t>
      </w:r>
      <w:r w:rsidRPr="00DD4FD0">
        <w:rPr>
          <w:color w:val="000000"/>
          <w:lang w:val="uk-UA"/>
        </w:rPr>
        <w:t>(указать фамилию).</w:t>
      </w:r>
    </w:p>
    <w:p w:rsidR="00EE15B2" w:rsidRPr="00D4611C" w:rsidRDefault="00EE15B2" w:rsidP="00EE15B2">
      <w:pPr>
        <w:ind w:firstLine="709"/>
        <w:jc w:val="both"/>
        <w:rPr>
          <w:b/>
          <w:color w:val="000000"/>
          <w:lang w:val="uk-UA"/>
        </w:rPr>
      </w:pPr>
      <w:r w:rsidRPr="00D4611C">
        <w:rPr>
          <w:b/>
          <w:i/>
          <w:color w:val="000000"/>
          <w:lang w:val="uk-UA"/>
        </w:rPr>
        <w:t>Для иностранных участников</w:t>
      </w:r>
      <w:r w:rsidRPr="00D4611C">
        <w:rPr>
          <w:b/>
          <w:color w:val="000000"/>
          <w:lang w:val="uk-UA"/>
        </w:rPr>
        <w:t>:</w:t>
      </w:r>
    </w:p>
    <w:p w:rsidR="00EE15B2" w:rsidRPr="00D4611C" w:rsidRDefault="00EE15B2" w:rsidP="006F3AB2">
      <w:pPr>
        <w:jc w:val="both"/>
        <w:rPr>
          <w:color w:val="000000"/>
          <w:lang w:val="uk-UA"/>
        </w:rPr>
      </w:pPr>
      <w:r w:rsidRPr="00DD4FD0">
        <w:rPr>
          <w:color w:val="000000"/>
          <w:lang w:val="uk-UA"/>
        </w:rPr>
        <w:t>Получатель</w:t>
      </w:r>
      <w:r w:rsidR="00B37941">
        <w:rPr>
          <w:color w:val="000000"/>
          <w:lang w:val="uk-UA"/>
        </w:rPr>
        <w:t xml:space="preserve"> </w:t>
      </w:r>
      <w:r w:rsidR="00B37941" w:rsidRPr="00D4611C">
        <w:rPr>
          <w:color w:val="000000"/>
          <w:lang w:val="uk-UA"/>
        </w:rPr>
        <w:t>(</w:t>
      </w:r>
      <w:r w:rsidR="00B37941">
        <w:rPr>
          <w:color w:val="000000"/>
          <w:lang w:val="en-US"/>
        </w:rPr>
        <w:t>Beneficiary</w:t>
      </w:r>
      <w:r w:rsidR="00B37941" w:rsidRPr="00D4611C">
        <w:rPr>
          <w:color w:val="000000"/>
          <w:lang w:val="uk-UA"/>
        </w:rPr>
        <w:t>)</w:t>
      </w:r>
      <w:r w:rsidRPr="00DD4FD0">
        <w:rPr>
          <w:color w:val="000000"/>
          <w:lang w:val="uk-UA"/>
        </w:rPr>
        <w:t xml:space="preserve">: </w:t>
      </w:r>
      <w:r w:rsidR="00130C1A">
        <w:rPr>
          <w:color w:val="000000"/>
          <w:lang w:val="en-US"/>
        </w:rPr>
        <w:t>DROBYAZKO SVETLANA IGOREVNA</w:t>
      </w:r>
      <w:r w:rsidR="00D4611C" w:rsidRPr="00D4611C">
        <w:rPr>
          <w:color w:val="000000"/>
          <w:lang w:val="uk-UA"/>
        </w:rPr>
        <w:t xml:space="preserve"> </w:t>
      </w:r>
    </w:p>
    <w:p w:rsidR="00254ABF" w:rsidRPr="00B04988" w:rsidRDefault="006F3AB2" w:rsidP="006F3AB2">
      <w:pPr>
        <w:widowControl w:val="0"/>
        <w:shd w:val="clear" w:color="auto" w:fill="FFFFFF"/>
        <w:spacing w:line="216" w:lineRule="auto"/>
        <w:jc w:val="both"/>
        <w:rPr>
          <w:bCs/>
          <w:shadow/>
          <w:color w:val="000000"/>
          <w:lang w:val="uk-UA"/>
        </w:rPr>
      </w:pPr>
      <w:r>
        <w:rPr>
          <w:color w:val="000000"/>
          <w:lang w:val="uk-UA"/>
        </w:rPr>
        <w:t xml:space="preserve">оплата </w:t>
      </w:r>
      <w:r w:rsidR="00254ABF">
        <w:rPr>
          <w:color w:val="000000"/>
          <w:lang w:val="uk-UA"/>
        </w:rPr>
        <w:t>через платежн</w:t>
      </w:r>
      <w:r w:rsidR="00B37941">
        <w:rPr>
          <w:color w:val="000000"/>
          <w:lang w:val="uk-UA"/>
        </w:rPr>
        <w:t>ые</w:t>
      </w:r>
      <w:r w:rsidR="00254ABF">
        <w:rPr>
          <w:color w:val="000000"/>
          <w:lang w:val="uk-UA"/>
        </w:rPr>
        <w:t xml:space="preserve"> систем</w:t>
      </w:r>
      <w:r w:rsidR="00B37941">
        <w:rPr>
          <w:color w:val="000000"/>
          <w:lang w:val="uk-UA"/>
        </w:rPr>
        <w:t>ы</w:t>
      </w:r>
      <w:r w:rsidR="00254ABF">
        <w:rPr>
          <w:color w:val="000000"/>
          <w:lang w:val="uk-UA"/>
        </w:rPr>
        <w:t xml:space="preserve"> </w:t>
      </w:r>
      <w:r w:rsidR="00B04988" w:rsidRPr="0091169F">
        <w:rPr>
          <w:b/>
          <w:lang w:val="en-US"/>
        </w:rPr>
        <w:t>Western</w:t>
      </w:r>
      <w:r w:rsidR="00B04988" w:rsidRPr="0091169F">
        <w:rPr>
          <w:b/>
          <w:lang w:val="uk-UA"/>
        </w:rPr>
        <w:t xml:space="preserve"> </w:t>
      </w:r>
      <w:r w:rsidR="00B04988" w:rsidRPr="0091169F">
        <w:rPr>
          <w:b/>
          <w:lang w:val="en-US"/>
        </w:rPr>
        <w:t>Union</w:t>
      </w:r>
      <w:r w:rsidR="00B04988" w:rsidRPr="0091169F">
        <w:rPr>
          <w:b/>
          <w:lang w:val="uk-UA"/>
        </w:rPr>
        <w:t xml:space="preserve">, </w:t>
      </w:r>
      <w:r w:rsidR="00B04988" w:rsidRPr="0091169F">
        <w:rPr>
          <w:b/>
          <w:lang w:val="en-US"/>
        </w:rPr>
        <w:t>Money</w:t>
      </w:r>
      <w:r w:rsidR="00B04988" w:rsidRPr="0091169F">
        <w:rPr>
          <w:b/>
          <w:lang w:val="uk-UA"/>
        </w:rPr>
        <w:t xml:space="preserve"> </w:t>
      </w:r>
      <w:r w:rsidR="00B04988" w:rsidRPr="0091169F">
        <w:rPr>
          <w:b/>
          <w:lang w:val="en-US"/>
        </w:rPr>
        <w:t>Gram</w:t>
      </w:r>
      <w:r w:rsidR="00B04988" w:rsidRPr="0091169F">
        <w:rPr>
          <w:b/>
          <w:lang w:val="uk-UA"/>
        </w:rPr>
        <w:t xml:space="preserve">, «Золотая корона», </w:t>
      </w:r>
      <w:r w:rsidR="00B04988" w:rsidRPr="0091169F">
        <w:rPr>
          <w:b/>
          <w:lang w:val="en-US"/>
        </w:rPr>
        <w:t>Contact</w:t>
      </w:r>
      <w:r w:rsidR="00B04988" w:rsidRPr="0091169F">
        <w:rPr>
          <w:b/>
          <w:lang w:val="uk-UA"/>
        </w:rPr>
        <w:t xml:space="preserve">, </w:t>
      </w:r>
      <w:r w:rsidR="00B04988" w:rsidRPr="0091169F">
        <w:rPr>
          <w:b/>
          <w:lang w:val="en-US"/>
        </w:rPr>
        <w:t>Unistream</w:t>
      </w:r>
      <w:r w:rsidR="00B04988" w:rsidRPr="0091169F">
        <w:rPr>
          <w:b/>
          <w:lang w:val="uk-UA"/>
        </w:rPr>
        <w:t xml:space="preserve">, </w:t>
      </w:r>
      <w:r w:rsidR="00B04988" w:rsidRPr="0091169F">
        <w:rPr>
          <w:b/>
          <w:lang w:val="en-US"/>
        </w:rPr>
        <w:t>Migom</w:t>
      </w:r>
      <w:r w:rsidR="00254ABF" w:rsidRPr="00B04988">
        <w:rPr>
          <w:b/>
          <w:lang w:val="uk-UA"/>
        </w:rPr>
        <w:t>.</w:t>
      </w:r>
    </w:p>
    <w:p w:rsidR="008F474E" w:rsidRPr="004E551D" w:rsidRDefault="008F474E" w:rsidP="008F474E">
      <w:pPr>
        <w:widowControl w:val="0"/>
        <w:shd w:val="clear" w:color="auto" w:fill="FFFFFF"/>
        <w:spacing w:line="216" w:lineRule="auto"/>
        <w:jc w:val="center"/>
        <w:rPr>
          <w:b/>
          <w:bCs/>
          <w:shadow/>
          <w:color w:val="000000"/>
          <w:u w:val="single"/>
        </w:rPr>
      </w:pPr>
      <w:r w:rsidRPr="004E551D">
        <w:rPr>
          <w:b/>
          <w:bCs/>
          <w:shadow/>
          <w:color w:val="000000"/>
          <w:u w:val="single"/>
        </w:rPr>
        <w:t>Требования к оформлению тезисов</w:t>
      </w:r>
      <w:r w:rsidRPr="004E551D">
        <w:rPr>
          <w:b/>
          <w:bCs/>
          <w:shadow/>
          <w:color w:val="000000"/>
        </w:rPr>
        <w:t>:</w:t>
      </w:r>
    </w:p>
    <w:p w:rsidR="008F474E" w:rsidRPr="00227F62" w:rsidRDefault="008F474E" w:rsidP="008F474E">
      <w:pPr>
        <w:widowControl w:val="0"/>
        <w:spacing w:line="216" w:lineRule="auto"/>
        <w:jc w:val="both"/>
        <w:rPr>
          <w:lang w:val="uk-UA"/>
        </w:rPr>
      </w:pPr>
      <w:r w:rsidRPr="00227F62">
        <w:rPr>
          <w:lang w:val="uk-UA"/>
        </w:rPr>
        <w:t xml:space="preserve">1. </w:t>
      </w:r>
      <w:r w:rsidRPr="00227F62">
        <w:t xml:space="preserve">Участник имеет право представить </w:t>
      </w:r>
      <w:r>
        <w:rPr>
          <w:b/>
          <w:bCs/>
        </w:rPr>
        <w:t xml:space="preserve">несколько </w:t>
      </w:r>
      <w:r w:rsidRPr="00227F62">
        <w:rPr>
          <w:b/>
          <w:bCs/>
        </w:rPr>
        <w:t xml:space="preserve">докладов, </w:t>
      </w:r>
      <w:r w:rsidRPr="00227F62">
        <w:t>которые ран</w:t>
      </w:r>
      <w:r w:rsidR="00DA0CC8">
        <w:rPr>
          <w:lang w:val="uk-UA"/>
        </w:rPr>
        <w:t>е</w:t>
      </w:r>
      <w:r w:rsidRPr="00227F62">
        <w:t>е не публиковались.</w:t>
      </w:r>
    </w:p>
    <w:p w:rsidR="008F474E" w:rsidRPr="00227F62" w:rsidRDefault="008F474E" w:rsidP="008F474E">
      <w:pPr>
        <w:widowControl w:val="0"/>
        <w:spacing w:line="216" w:lineRule="auto"/>
        <w:jc w:val="both"/>
      </w:pPr>
      <w:r w:rsidRPr="00227F62">
        <w:rPr>
          <w:lang w:val="uk-UA"/>
        </w:rPr>
        <w:t xml:space="preserve">2. </w:t>
      </w:r>
      <w:r w:rsidRPr="00227F62">
        <w:t xml:space="preserve">Максимальное количество авторов одного доклада – </w:t>
      </w:r>
      <w:r w:rsidRPr="00227F62">
        <w:rPr>
          <w:b/>
          <w:bCs/>
        </w:rPr>
        <w:t xml:space="preserve">три </w:t>
      </w:r>
      <w:r w:rsidR="00850D15">
        <w:rPr>
          <w:b/>
          <w:bCs/>
        </w:rPr>
        <w:t>автора</w:t>
      </w:r>
      <w:r w:rsidRPr="00227F62">
        <w:t>.</w:t>
      </w:r>
    </w:p>
    <w:p w:rsidR="008F474E" w:rsidRPr="00227F62" w:rsidRDefault="008F474E" w:rsidP="008F474E">
      <w:pPr>
        <w:widowControl w:val="0"/>
        <w:spacing w:line="216" w:lineRule="auto"/>
        <w:rPr>
          <w:lang w:val="uk-UA"/>
        </w:rPr>
      </w:pPr>
      <w:r w:rsidRPr="00227F62">
        <w:rPr>
          <w:lang w:val="uk-UA"/>
        </w:rPr>
        <w:t xml:space="preserve">3. </w:t>
      </w:r>
      <w:r w:rsidRPr="00227F62">
        <w:t xml:space="preserve">Если </w:t>
      </w:r>
      <w:r w:rsidRPr="00227F62">
        <w:rPr>
          <w:b/>
        </w:rPr>
        <w:t xml:space="preserve">научный руководитель не является соавтором </w:t>
      </w:r>
      <w:r w:rsidRPr="00227F62">
        <w:t xml:space="preserve">тезисов, то </w:t>
      </w:r>
      <w:r w:rsidRPr="00227F62">
        <w:rPr>
          <w:b/>
        </w:rPr>
        <w:t xml:space="preserve">указывать </w:t>
      </w:r>
      <w:r w:rsidRPr="00227F62">
        <w:t xml:space="preserve">его в тексте </w:t>
      </w:r>
      <w:r w:rsidRPr="00227F62">
        <w:rPr>
          <w:b/>
        </w:rPr>
        <w:t>не нужно</w:t>
      </w:r>
      <w:r w:rsidRPr="00227F62">
        <w:t>.</w:t>
      </w:r>
    </w:p>
    <w:p w:rsidR="008F474E" w:rsidRPr="00C17EE5" w:rsidRDefault="008F474E" w:rsidP="008F474E">
      <w:pPr>
        <w:widowControl w:val="0"/>
        <w:spacing w:line="216" w:lineRule="auto"/>
        <w:rPr>
          <w:color w:val="000000"/>
        </w:rPr>
      </w:pPr>
      <w:r w:rsidRPr="00227F62">
        <w:rPr>
          <w:lang w:val="uk-UA"/>
        </w:rPr>
        <w:t xml:space="preserve">4. </w:t>
      </w:r>
      <w:r w:rsidRPr="00C17EE5">
        <w:rPr>
          <w:color w:val="000000"/>
        </w:rPr>
        <w:t xml:space="preserve">Объем материалов </w:t>
      </w:r>
      <w:r w:rsidR="00342973">
        <w:rPr>
          <w:b/>
          <w:color w:val="000000"/>
        </w:rPr>
        <w:t>не более</w:t>
      </w:r>
      <w:r w:rsidR="00342973" w:rsidRPr="00342973">
        <w:rPr>
          <w:b/>
          <w:color w:val="000000"/>
        </w:rPr>
        <w:t xml:space="preserve"> 5</w:t>
      </w:r>
      <w:r w:rsidRPr="00C17EE5">
        <w:rPr>
          <w:b/>
          <w:color w:val="000000"/>
        </w:rPr>
        <w:t xml:space="preserve"> </w:t>
      </w:r>
      <w:r w:rsidRPr="00C17EE5">
        <w:rPr>
          <w:b/>
          <w:bCs/>
          <w:color w:val="000000"/>
        </w:rPr>
        <w:t>страниц</w:t>
      </w:r>
      <w:r w:rsidR="00850D15" w:rsidRPr="00C17EE5">
        <w:rPr>
          <w:color w:val="000000"/>
        </w:rPr>
        <w:t>, которые не нумеруют.</w:t>
      </w:r>
    </w:p>
    <w:p w:rsidR="008F474E" w:rsidRPr="00C17EE5" w:rsidRDefault="008F474E" w:rsidP="008F474E">
      <w:pPr>
        <w:widowControl w:val="0"/>
        <w:spacing w:line="216" w:lineRule="auto"/>
        <w:rPr>
          <w:color w:val="000000"/>
        </w:rPr>
      </w:pPr>
      <w:r w:rsidRPr="00C17EE5">
        <w:rPr>
          <w:color w:val="000000"/>
          <w:lang w:val="uk-UA"/>
        </w:rPr>
        <w:t>5. Формат – А4, гарнитура – MS</w:t>
      </w:r>
      <w:r w:rsidRPr="00C17EE5">
        <w:rPr>
          <w:vanish/>
          <w:color w:val="000000"/>
          <w:lang w:val="uk-UA"/>
        </w:rPr>
        <w:t>|</w:t>
      </w:r>
      <w:r w:rsidRPr="00C17EE5">
        <w:rPr>
          <w:color w:val="000000"/>
          <w:lang w:val="uk-UA"/>
        </w:rPr>
        <w:t xml:space="preserve"> Word</w:t>
      </w:r>
      <w:r w:rsidRPr="00C17EE5">
        <w:rPr>
          <w:vanish/>
          <w:color w:val="000000"/>
          <w:lang w:val="uk-UA"/>
        </w:rPr>
        <w:t>|</w:t>
      </w:r>
      <w:r w:rsidRPr="00C17EE5">
        <w:rPr>
          <w:color w:val="000000"/>
          <w:lang w:val="uk-UA"/>
        </w:rPr>
        <w:t>.</w:t>
      </w:r>
    </w:p>
    <w:p w:rsidR="008F474E" w:rsidRPr="00C17EE5" w:rsidRDefault="0034323B" w:rsidP="008F474E">
      <w:pPr>
        <w:widowControl w:val="0"/>
        <w:spacing w:line="216" w:lineRule="auto"/>
        <w:rPr>
          <w:color w:val="000000"/>
        </w:rPr>
      </w:pPr>
      <w:r>
        <w:rPr>
          <w:color w:val="000000"/>
          <w:lang w:val="uk-UA"/>
        </w:rPr>
        <w:t>6. Шрифт – T</w:t>
      </w:r>
      <w:r w:rsidR="008F474E" w:rsidRPr="00C17EE5">
        <w:rPr>
          <w:vanish/>
          <w:color w:val="000000"/>
          <w:lang w:val="uk-UA"/>
        </w:rPr>
        <w:t>|</w:t>
      </w:r>
      <w:r>
        <w:rPr>
          <w:color w:val="000000"/>
          <w:lang w:val="uk-UA"/>
        </w:rPr>
        <w:t>N</w:t>
      </w:r>
      <w:r w:rsidR="008F474E" w:rsidRPr="00C17EE5">
        <w:rPr>
          <w:vanish/>
          <w:color w:val="000000"/>
          <w:lang w:val="uk-UA"/>
        </w:rPr>
        <w:t>|</w:t>
      </w:r>
      <w:r>
        <w:rPr>
          <w:color w:val="000000"/>
          <w:lang w:val="uk-UA"/>
        </w:rPr>
        <w:t>R</w:t>
      </w:r>
      <w:r w:rsidR="008F474E" w:rsidRPr="00C17EE5">
        <w:rPr>
          <w:vanish/>
          <w:color w:val="000000"/>
          <w:lang w:val="uk-UA"/>
        </w:rPr>
        <w:t>|</w:t>
      </w:r>
      <w:r w:rsidR="008F474E" w:rsidRPr="00C17EE5">
        <w:rPr>
          <w:color w:val="000000"/>
          <w:lang w:val="uk-UA"/>
        </w:rPr>
        <w:t>, кегль (размер) – 14, междустрочный</w:t>
      </w:r>
      <w:r w:rsidR="008F474E" w:rsidRPr="00C17EE5">
        <w:rPr>
          <w:vanish/>
          <w:color w:val="000000"/>
          <w:lang w:val="uk-UA"/>
        </w:rPr>
        <w:t>|межстрочный|</w:t>
      </w:r>
      <w:r w:rsidR="008F474E" w:rsidRPr="00C17EE5">
        <w:rPr>
          <w:color w:val="000000"/>
          <w:lang w:val="uk-UA"/>
        </w:rPr>
        <w:t xml:space="preserve"> интервал – 1,5</w:t>
      </w:r>
      <w:r>
        <w:rPr>
          <w:color w:val="000000"/>
          <w:lang w:val="uk-UA"/>
        </w:rPr>
        <w:t>;</w:t>
      </w:r>
      <w:r w:rsidR="008F474E" w:rsidRPr="00C17EE5">
        <w:rPr>
          <w:color w:val="000000"/>
          <w:lang w:val="uk-UA"/>
        </w:rPr>
        <w:t xml:space="preserve"> абзац – </w:t>
      </w:r>
      <w:smartTag w:uri="urn:schemas-microsoft-com:office:smarttags" w:element="metricconverter">
        <w:smartTagPr>
          <w:attr w:name="ProductID" w:val="1,25 см"/>
        </w:smartTagPr>
        <w:r w:rsidR="008F474E" w:rsidRPr="00C17EE5">
          <w:rPr>
            <w:color w:val="000000"/>
            <w:lang w:val="uk-UA"/>
          </w:rPr>
          <w:t>1,25 см</w:t>
        </w:r>
      </w:smartTag>
      <w:r w:rsidR="008F474E" w:rsidRPr="00C17EE5">
        <w:rPr>
          <w:color w:val="000000"/>
          <w:lang w:val="uk-UA"/>
        </w:rPr>
        <w:t>.</w:t>
      </w:r>
    </w:p>
    <w:p w:rsidR="008F474E" w:rsidRPr="00C17EE5" w:rsidRDefault="008F474E" w:rsidP="008F474E">
      <w:pPr>
        <w:widowControl w:val="0"/>
        <w:spacing w:line="216" w:lineRule="auto"/>
        <w:rPr>
          <w:color w:val="000000"/>
        </w:rPr>
      </w:pPr>
      <w:r w:rsidRPr="00C17EE5">
        <w:rPr>
          <w:color w:val="000000"/>
          <w:lang w:val="uk-UA"/>
        </w:rPr>
        <w:t>7. Поля: сверху, снизу, справа</w:t>
      </w:r>
      <w:r w:rsidRPr="00C17EE5">
        <w:rPr>
          <w:vanish/>
          <w:color w:val="000000"/>
          <w:lang w:val="uk-UA"/>
        </w:rPr>
        <w:t>|направо|</w:t>
      </w:r>
      <w:r w:rsidRPr="00C17EE5">
        <w:rPr>
          <w:color w:val="000000"/>
          <w:lang w:val="uk-UA"/>
        </w:rPr>
        <w:t xml:space="preserve">, </w:t>
      </w:r>
      <w:r w:rsidR="00850D15" w:rsidRPr="00C17EE5">
        <w:rPr>
          <w:color w:val="000000"/>
          <w:lang w:val="uk-UA"/>
        </w:rPr>
        <w:t>с</w:t>
      </w:r>
      <w:r w:rsidRPr="00C17EE5">
        <w:rPr>
          <w:color w:val="000000"/>
          <w:lang w:val="uk-UA"/>
        </w:rPr>
        <w:t>лев</w:t>
      </w:r>
      <w:r w:rsidR="00850D15" w:rsidRPr="00C17EE5">
        <w:rPr>
          <w:color w:val="000000"/>
          <w:lang w:val="uk-UA"/>
        </w:rPr>
        <w:t>а -</w:t>
      </w:r>
      <w:r w:rsidRPr="00C17EE5">
        <w:rPr>
          <w:vanish/>
          <w:color w:val="000000"/>
          <w:lang w:val="uk-UA"/>
        </w:rPr>
        <w:t>|слева|</w:t>
      </w:r>
      <w:r w:rsidRPr="00C17EE5">
        <w:rPr>
          <w:color w:val="000000"/>
          <w:lang w:val="uk-UA"/>
        </w:rPr>
        <w:t xml:space="preserve"> </w:t>
      </w:r>
      <w:smartTag w:uri="urn:schemas-microsoft-com:office:smarttags" w:element="metricconverter">
        <w:smartTagPr>
          <w:attr w:name="ProductID" w:val="20 мм"/>
        </w:smartTagPr>
        <w:r w:rsidRPr="00C17EE5">
          <w:rPr>
            <w:color w:val="000000"/>
            <w:lang w:val="uk-UA"/>
          </w:rPr>
          <w:t>20 мм</w:t>
        </w:r>
      </w:smartTag>
      <w:r w:rsidR="00850D15" w:rsidRPr="00C17EE5">
        <w:rPr>
          <w:color w:val="000000"/>
          <w:lang w:val="uk-UA"/>
        </w:rPr>
        <w:t>.</w:t>
      </w:r>
    </w:p>
    <w:p w:rsidR="008F474E" w:rsidRPr="00C17EE5" w:rsidRDefault="008F474E" w:rsidP="008F474E">
      <w:pPr>
        <w:widowControl w:val="0"/>
        <w:spacing w:line="216" w:lineRule="auto"/>
        <w:rPr>
          <w:color w:val="000000"/>
        </w:rPr>
      </w:pPr>
      <w:r w:rsidRPr="00C17EE5">
        <w:rPr>
          <w:color w:val="000000"/>
          <w:lang w:val="uk-UA"/>
        </w:rPr>
        <w:t xml:space="preserve">8. </w:t>
      </w:r>
      <w:r w:rsidR="007C2268">
        <w:rPr>
          <w:color w:val="000000"/>
          <w:lang w:val="uk-UA"/>
        </w:rPr>
        <w:t>По центру строки</w:t>
      </w:r>
      <w:r w:rsidRPr="00C17EE5">
        <w:rPr>
          <w:color w:val="000000"/>
          <w:lang w:val="uk-UA"/>
        </w:rPr>
        <w:t xml:space="preserve"> полужирным шрифтом</w:t>
      </w:r>
      <w:r w:rsidR="00850D15" w:rsidRPr="00C17EE5">
        <w:rPr>
          <w:color w:val="000000"/>
          <w:lang w:val="uk-UA"/>
        </w:rPr>
        <w:t xml:space="preserve"> -</w:t>
      </w:r>
      <w:r w:rsidRPr="00C17EE5">
        <w:rPr>
          <w:color w:val="000000"/>
          <w:lang w:val="uk-UA"/>
        </w:rPr>
        <w:t xml:space="preserve"> фамилия и инициалы автора (авторов), ниже - обычным шрифтом научная степень, научное звание, ниже</w:t>
      </w:r>
      <w:r w:rsidR="007C2268">
        <w:rPr>
          <w:color w:val="000000"/>
          <w:lang w:val="uk-UA"/>
        </w:rPr>
        <w:t xml:space="preserve"> курсивом</w:t>
      </w:r>
      <w:r w:rsidR="00850D15" w:rsidRPr="00C17EE5">
        <w:rPr>
          <w:color w:val="000000"/>
          <w:lang w:val="uk-UA"/>
        </w:rPr>
        <w:t xml:space="preserve"> -</w:t>
      </w:r>
      <w:r w:rsidRPr="00C17EE5">
        <w:rPr>
          <w:color w:val="000000"/>
          <w:lang w:val="uk-UA"/>
        </w:rPr>
        <w:t xml:space="preserve"> учреждение.</w:t>
      </w:r>
    </w:p>
    <w:p w:rsidR="008F474E" w:rsidRPr="00C17EE5" w:rsidRDefault="008F474E" w:rsidP="008F474E">
      <w:pPr>
        <w:widowControl w:val="0"/>
        <w:spacing w:line="216" w:lineRule="auto"/>
        <w:jc w:val="both"/>
        <w:rPr>
          <w:color w:val="000000"/>
        </w:rPr>
      </w:pPr>
      <w:r w:rsidRPr="00C17EE5">
        <w:rPr>
          <w:color w:val="000000"/>
          <w:lang w:val="uk-UA"/>
        </w:rPr>
        <w:t>9. Ниже – через</w:t>
      </w:r>
      <w:r w:rsidRPr="00C17EE5">
        <w:rPr>
          <w:vanish/>
          <w:color w:val="000000"/>
          <w:lang w:val="uk-UA"/>
        </w:rPr>
        <w:t>|из-за|</w:t>
      </w:r>
      <w:r w:rsidRPr="00C17EE5">
        <w:rPr>
          <w:color w:val="000000"/>
          <w:lang w:val="uk-UA"/>
        </w:rPr>
        <w:t xml:space="preserve"> один интервал – название доклада (</w:t>
      </w:r>
      <w:r w:rsidR="00DA0CC8">
        <w:rPr>
          <w:color w:val="000000"/>
          <w:lang w:val="uk-UA"/>
        </w:rPr>
        <w:t>заглавными</w:t>
      </w:r>
      <w:r w:rsidRPr="00C17EE5">
        <w:rPr>
          <w:vanish/>
          <w:color w:val="000000"/>
          <w:lang w:val="uk-UA"/>
        </w:rPr>
        <w:t>|великими|</w:t>
      </w:r>
      <w:r w:rsidRPr="00C17EE5">
        <w:rPr>
          <w:color w:val="000000"/>
          <w:lang w:val="uk-UA"/>
        </w:rPr>
        <w:t xml:space="preserve"> буквами</w:t>
      </w:r>
      <w:r w:rsidRPr="00C17EE5">
        <w:rPr>
          <w:vanish/>
          <w:color w:val="000000"/>
          <w:lang w:val="uk-UA"/>
        </w:rPr>
        <w:t>|литерой|</w:t>
      </w:r>
      <w:r w:rsidRPr="00C17EE5">
        <w:rPr>
          <w:color w:val="000000"/>
          <w:lang w:val="uk-UA"/>
        </w:rPr>
        <w:t xml:space="preserve"> по центру</w:t>
      </w:r>
      <w:r w:rsidR="00DA0CC8">
        <w:rPr>
          <w:color w:val="000000"/>
          <w:lang w:val="uk-UA"/>
        </w:rPr>
        <w:t xml:space="preserve"> </w:t>
      </w:r>
      <w:r w:rsidR="00DA0CC8">
        <w:rPr>
          <w:color w:val="000000"/>
        </w:rPr>
        <w:t>полужирным шрифтом</w:t>
      </w:r>
      <w:r w:rsidR="00342973">
        <w:rPr>
          <w:color w:val="000000"/>
          <w:lang w:val="uk-UA"/>
        </w:rPr>
        <w:t>) - не боле</w:t>
      </w:r>
      <w:r w:rsidRPr="00C17EE5">
        <w:rPr>
          <w:color w:val="000000"/>
          <w:lang w:val="uk-UA"/>
        </w:rPr>
        <w:t>е</w:t>
      </w:r>
      <w:r w:rsidRPr="00C17EE5">
        <w:rPr>
          <w:vanish/>
          <w:color w:val="000000"/>
          <w:lang w:val="uk-UA"/>
        </w:rPr>
        <w:t>|более|</w:t>
      </w:r>
      <w:r w:rsidRPr="00C17EE5">
        <w:rPr>
          <w:color w:val="000000"/>
          <w:lang w:val="uk-UA"/>
        </w:rPr>
        <w:t xml:space="preserve"> 8 слов.</w:t>
      </w:r>
    </w:p>
    <w:p w:rsidR="008F474E" w:rsidRPr="00C17EE5" w:rsidRDefault="008F474E" w:rsidP="008F474E">
      <w:pPr>
        <w:widowControl w:val="0"/>
        <w:spacing w:line="216" w:lineRule="auto"/>
        <w:jc w:val="both"/>
        <w:rPr>
          <w:color w:val="000000"/>
        </w:rPr>
      </w:pPr>
      <w:r w:rsidRPr="00C17EE5">
        <w:rPr>
          <w:color w:val="000000"/>
          <w:lang w:val="uk-UA"/>
        </w:rPr>
        <w:lastRenderedPageBreak/>
        <w:t>10. Ниже – через</w:t>
      </w:r>
      <w:r w:rsidRPr="00C17EE5">
        <w:rPr>
          <w:vanish/>
          <w:color w:val="000000"/>
          <w:lang w:val="uk-UA"/>
        </w:rPr>
        <w:t>|из-за|</w:t>
      </w:r>
      <w:r w:rsidRPr="00C17EE5">
        <w:rPr>
          <w:color w:val="000000"/>
          <w:lang w:val="uk-UA"/>
        </w:rPr>
        <w:t xml:space="preserve"> один интервал – текст доклада (тезисов).</w:t>
      </w:r>
    </w:p>
    <w:p w:rsidR="008F474E" w:rsidRPr="00C17EE5" w:rsidRDefault="008F474E" w:rsidP="008F474E">
      <w:pPr>
        <w:widowControl w:val="0"/>
        <w:jc w:val="both"/>
        <w:rPr>
          <w:color w:val="000000"/>
        </w:rPr>
      </w:pPr>
      <w:r w:rsidRPr="00C17EE5">
        <w:rPr>
          <w:color w:val="000000"/>
          <w:lang w:val="uk-UA"/>
        </w:rPr>
        <w:t>11.</w:t>
      </w:r>
      <w:r w:rsidRPr="00C17EE5">
        <w:rPr>
          <w:color w:val="000000"/>
        </w:rPr>
        <w:t>В конце текста – через один интервал –</w:t>
      </w:r>
      <w:r w:rsidR="00850D15" w:rsidRPr="00C17EE5">
        <w:rPr>
          <w:color w:val="000000"/>
        </w:rPr>
        <w:t xml:space="preserve"> </w:t>
      </w:r>
      <w:r w:rsidRPr="00C17EE5">
        <w:rPr>
          <w:b/>
          <w:color w:val="000000"/>
        </w:rPr>
        <w:t>Литература</w:t>
      </w:r>
      <w:r w:rsidRPr="00C17EE5">
        <w:rPr>
          <w:color w:val="000000"/>
        </w:rPr>
        <w:t xml:space="preserve"> (</w:t>
      </w:r>
      <w:r w:rsidR="00DA0CC8">
        <w:rPr>
          <w:color w:val="000000"/>
        </w:rPr>
        <w:t>полужирным шрифтом</w:t>
      </w:r>
      <w:r w:rsidRPr="00C17EE5">
        <w:rPr>
          <w:color w:val="000000"/>
        </w:rPr>
        <w:t xml:space="preserve"> по центру). Ссылки на литературны</w:t>
      </w:r>
      <w:r w:rsidR="00850D15" w:rsidRPr="00C17EE5">
        <w:rPr>
          <w:color w:val="000000"/>
        </w:rPr>
        <w:t>е</w:t>
      </w:r>
      <w:r w:rsidRPr="00C17EE5">
        <w:rPr>
          <w:color w:val="000000"/>
        </w:rPr>
        <w:t xml:space="preserve"> источник</w:t>
      </w:r>
      <w:r w:rsidR="00C17EE5" w:rsidRPr="00C17EE5">
        <w:rPr>
          <w:color w:val="000000"/>
        </w:rPr>
        <w:t>и</w:t>
      </w:r>
      <w:r w:rsidRPr="00C17EE5">
        <w:rPr>
          <w:color w:val="000000"/>
        </w:rPr>
        <w:t xml:space="preserve"> </w:t>
      </w:r>
      <w:r w:rsidR="00850D15" w:rsidRPr="00C17EE5">
        <w:rPr>
          <w:color w:val="000000"/>
        </w:rPr>
        <w:t>приводятся</w:t>
      </w:r>
      <w:r w:rsidRPr="00C17EE5">
        <w:rPr>
          <w:color w:val="000000"/>
        </w:rPr>
        <w:t xml:space="preserve"> в квадратных </w:t>
      </w:r>
      <w:r w:rsidR="00850D15" w:rsidRPr="00C17EE5">
        <w:rPr>
          <w:color w:val="000000"/>
        </w:rPr>
        <w:t>скобках</w:t>
      </w:r>
      <w:r w:rsidRPr="00C17EE5">
        <w:rPr>
          <w:color w:val="000000"/>
        </w:rPr>
        <w:t xml:space="preserve"> в соответствии с порядком упоминания,  например: [5, с.18].</w:t>
      </w:r>
    </w:p>
    <w:p w:rsidR="008F474E" w:rsidRPr="00C17EE5" w:rsidRDefault="008F474E" w:rsidP="008F474E">
      <w:pPr>
        <w:widowControl w:val="0"/>
        <w:jc w:val="both"/>
        <w:rPr>
          <w:color w:val="000000"/>
          <w:lang w:val="uk-UA"/>
        </w:rPr>
      </w:pPr>
      <w:r w:rsidRPr="00C17EE5">
        <w:rPr>
          <w:color w:val="000000"/>
          <w:lang w:val="uk-UA"/>
        </w:rPr>
        <w:t xml:space="preserve">12. </w:t>
      </w:r>
      <w:r w:rsidRPr="00C17EE5">
        <w:rPr>
          <w:b/>
          <w:color w:val="000000"/>
        </w:rPr>
        <w:t xml:space="preserve">Использование иллюстративных материалов, формул, </w:t>
      </w:r>
      <w:r w:rsidRPr="00C17EE5">
        <w:rPr>
          <w:color w:val="000000"/>
        </w:rPr>
        <w:t xml:space="preserve">в тезисах </w:t>
      </w:r>
      <w:r w:rsidRPr="00C17EE5">
        <w:rPr>
          <w:b/>
          <w:color w:val="000000"/>
        </w:rPr>
        <w:t>должно быть минимальным</w:t>
      </w:r>
      <w:r w:rsidRPr="00C17EE5">
        <w:rPr>
          <w:color w:val="000000"/>
        </w:rPr>
        <w:t>.</w:t>
      </w:r>
    </w:p>
    <w:p w:rsidR="008F474E" w:rsidRPr="00C17EE5" w:rsidRDefault="008F474E" w:rsidP="008F474E">
      <w:pPr>
        <w:widowControl w:val="0"/>
        <w:rPr>
          <w:b/>
          <w:color w:val="000000"/>
          <w:lang w:val="uk-UA"/>
        </w:rPr>
      </w:pPr>
      <w:r w:rsidRPr="00C17EE5">
        <w:rPr>
          <w:color w:val="000000"/>
          <w:lang w:val="uk-UA"/>
        </w:rPr>
        <w:t xml:space="preserve">13. </w:t>
      </w:r>
      <w:r w:rsidRPr="00C17EE5">
        <w:rPr>
          <w:color w:val="000000"/>
        </w:rPr>
        <w:t xml:space="preserve">Формат таблиц и </w:t>
      </w:r>
      <w:r w:rsidRPr="00C17EE5">
        <w:rPr>
          <w:color w:val="000000"/>
          <w:lang w:val="uk-UA"/>
        </w:rPr>
        <w:t>рисунк</w:t>
      </w:r>
      <w:r w:rsidR="00850D15" w:rsidRPr="00C17EE5">
        <w:rPr>
          <w:color w:val="000000"/>
          <w:lang w:val="uk-UA"/>
        </w:rPr>
        <w:t>о</w:t>
      </w:r>
      <w:r w:rsidRPr="00C17EE5">
        <w:rPr>
          <w:color w:val="000000"/>
          <w:lang w:val="uk-UA"/>
        </w:rPr>
        <w:t>в</w:t>
      </w:r>
      <w:r w:rsidRPr="00C17EE5">
        <w:rPr>
          <w:color w:val="000000"/>
        </w:rPr>
        <w:t xml:space="preserve"> должен быть </w:t>
      </w:r>
      <w:r w:rsidR="00850D15" w:rsidRPr="00C17EE5">
        <w:rPr>
          <w:b/>
          <w:color w:val="000000"/>
        </w:rPr>
        <w:t>исключительно</w:t>
      </w:r>
      <w:r w:rsidRPr="00C17EE5">
        <w:rPr>
          <w:b/>
          <w:color w:val="000000"/>
        </w:rPr>
        <w:t xml:space="preserve"> книжным.</w:t>
      </w:r>
    </w:p>
    <w:p w:rsidR="008F474E" w:rsidRPr="00C17EE5" w:rsidRDefault="008F474E" w:rsidP="008F474E">
      <w:pPr>
        <w:widowControl w:val="0"/>
        <w:jc w:val="both"/>
        <w:rPr>
          <w:color w:val="000000"/>
          <w:spacing w:val="2"/>
          <w:lang w:val="uk-UA"/>
        </w:rPr>
      </w:pPr>
      <w:r w:rsidRPr="00C17EE5">
        <w:rPr>
          <w:color w:val="000000"/>
          <w:lang w:val="uk-UA"/>
        </w:rPr>
        <w:t>14.</w:t>
      </w:r>
      <w:r w:rsidRPr="00C17EE5">
        <w:rPr>
          <w:b/>
          <w:color w:val="000000"/>
          <w:spacing w:val="-4"/>
        </w:rPr>
        <w:t xml:space="preserve">Рисунки, диаграммы, таблицы, </w:t>
      </w:r>
      <w:r w:rsidRPr="00C17EE5">
        <w:rPr>
          <w:color w:val="000000"/>
          <w:spacing w:val="-4"/>
        </w:rPr>
        <w:t>строятся с использованием черно-белой гам</w:t>
      </w:r>
      <w:r w:rsidR="00C17EE5" w:rsidRPr="00C17EE5">
        <w:rPr>
          <w:color w:val="000000"/>
          <w:spacing w:val="-4"/>
        </w:rPr>
        <w:t>мы</w:t>
      </w:r>
      <w:r w:rsidRPr="00C17EE5">
        <w:rPr>
          <w:color w:val="000000"/>
          <w:spacing w:val="-4"/>
        </w:rPr>
        <w:t xml:space="preserve">. Использование цвета и фона не допускается. Все рисунки и таблицы должны </w:t>
      </w:r>
      <w:r w:rsidR="00DA0CC8">
        <w:rPr>
          <w:color w:val="000000"/>
          <w:spacing w:val="-4"/>
        </w:rPr>
        <w:t>иметь название</w:t>
      </w:r>
      <w:r w:rsidRPr="00C17EE5">
        <w:rPr>
          <w:color w:val="000000"/>
          <w:spacing w:val="-4"/>
        </w:rPr>
        <w:t xml:space="preserve">. </w:t>
      </w:r>
      <w:r w:rsidR="00C17EE5" w:rsidRPr="00C17EE5">
        <w:rPr>
          <w:color w:val="000000"/>
          <w:spacing w:val="3"/>
        </w:rPr>
        <w:t>Для названий таблиц, подписей</w:t>
      </w:r>
      <w:r w:rsidRPr="00C17EE5">
        <w:rPr>
          <w:color w:val="000000"/>
          <w:spacing w:val="3"/>
        </w:rPr>
        <w:t xml:space="preserve"> </w:t>
      </w:r>
      <w:r w:rsidRPr="00C17EE5">
        <w:rPr>
          <w:color w:val="000000"/>
          <w:spacing w:val="3"/>
          <w:lang w:val="uk-UA"/>
        </w:rPr>
        <w:t>рисунк</w:t>
      </w:r>
      <w:r w:rsidR="00C17EE5" w:rsidRPr="00C17EE5">
        <w:rPr>
          <w:color w:val="000000"/>
          <w:spacing w:val="3"/>
          <w:lang w:val="uk-UA"/>
        </w:rPr>
        <w:t>о</w:t>
      </w:r>
      <w:r w:rsidRPr="00C17EE5">
        <w:rPr>
          <w:color w:val="000000"/>
          <w:spacing w:val="3"/>
          <w:lang w:val="uk-UA"/>
        </w:rPr>
        <w:t>в</w:t>
      </w:r>
      <w:r w:rsidRPr="00C17EE5">
        <w:rPr>
          <w:color w:val="000000"/>
          <w:spacing w:val="3"/>
        </w:rPr>
        <w:t xml:space="preserve">, использовать шрифт </w:t>
      </w:r>
      <w:r w:rsidR="00DD4FD0" w:rsidRPr="00C17EE5">
        <w:rPr>
          <w:color w:val="000000"/>
          <w:lang w:val="uk-UA"/>
        </w:rPr>
        <w:t>Times</w:t>
      </w:r>
      <w:r w:rsidR="00DD4FD0" w:rsidRPr="00C17EE5">
        <w:rPr>
          <w:vanish/>
          <w:color w:val="000000"/>
          <w:lang w:val="uk-UA"/>
        </w:rPr>
        <w:t>|</w:t>
      </w:r>
      <w:r w:rsidR="00DD4FD0" w:rsidRPr="00C17EE5">
        <w:rPr>
          <w:color w:val="000000"/>
          <w:lang w:val="uk-UA"/>
        </w:rPr>
        <w:t xml:space="preserve"> New</w:t>
      </w:r>
      <w:r w:rsidR="00DD4FD0" w:rsidRPr="00C17EE5">
        <w:rPr>
          <w:vanish/>
          <w:color w:val="000000"/>
          <w:lang w:val="uk-UA"/>
        </w:rPr>
        <w:t>|</w:t>
      </w:r>
      <w:r w:rsidR="00DD4FD0" w:rsidRPr="00C17EE5">
        <w:rPr>
          <w:color w:val="000000"/>
          <w:lang w:val="uk-UA"/>
        </w:rPr>
        <w:t xml:space="preserve"> Roman</w:t>
      </w:r>
      <w:r w:rsidRPr="00C17EE5">
        <w:rPr>
          <w:color w:val="000000"/>
          <w:spacing w:val="12"/>
        </w:rPr>
        <w:t xml:space="preserve"> 14</w:t>
      </w:r>
      <w:r w:rsidRPr="00C17EE5">
        <w:rPr>
          <w:color w:val="000000"/>
          <w:spacing w:val="2"/>
        </w:rPr>
        <w:t xml:space="preserve">. Все рисунки должны </w:t>
      </w:r>
      <w:r w:rsidR="00DA0CC8">
        <w:rPr>
          <w:color w:val="000000"/>
          <w:spacing w:val="-1"/>
        </w:rPr>
        <w:t>быть сгруппированы как еди</w:t>
      </w:r>
      <w:r w:rsidRPr="00C17EE5">
        <w:rPr>
          <w:color w:val="000000"/>
          <w:spacing w:val="-1"/>
        </w:rPr>
        <w:t xml:space="preserve">ный объект. </w:t>
      </w:r>
      <w:r w:rsidRPr="00C17EE5">
        <w:rPr>
          <w:color w:val="000000"/>
          <w:spacing w:val="2"/>
        </w:rPr>
        <w:t xml:space="preserve">Формулы располагать </w:t>
      </w:r>
      <w:r w:rsidR="00C17EE5" w:rsidRPr="00C17EE5">
        <w:rPr>
          <w:color w:val="000000"/>
          <w:spacing w:val="5"/>
        </w:rPr>
        <w:t>по центру с н</w:t>
      </w:r>
      <w:r w:rsidR="00DA0CC8">
        <w:rPr>
          <w:color w:val="000000"/>
          <w:spacing w:val="5"/>
        </w:rPr>
        <w:t>у</w:t>
      </w:r>
      <w:r w:rsidR="00C17EE5" w:rsidRPr="00C17EE5">
        <w:rPr>
          <w:color w:val="000000"/>
          <w:spacing w:val="5"/>
        </w:rPr>
        <w:t>мерацией</w:t>
      </w:r>
      <w:r w:rsidRPr="00C17EE5">
        <w:rPr>
          <w:color w:val="000000"/>
          <w:spacing w:val="5"/>
        </w:rPr>
        <w:t xml:space="preserve"> </w:t>
      </w:r>
      <w:r w:rsidRPr="00C17EE5">
        <w:rPr>
          <w:color w:val="000000"/>
        </w:rPr>
        <w:t xml:space="preserve">по правому краю. При </w:t>
      </w:r>
      <w:r w:rsidRPr="00C17EE5">
        <w:rPr>
          <w:color w:val="000000"/>
          <w:spacing w:val="-3"/>
        </w:rPr>
        <w:t xml:space="preserve">наборе формул </w:t>
      </w:r>
      <w:r w:rsidRPr="00C17EE5">
        <w:rPr>
          <w:color w:val="000000"/>
          <w:spacing w:val="-6"/>
        </w:rPr>
        <w:t xml:space="preserve">использовать </w:t>
      </w:r>
      <w:r w:rsidRPr="00C17EE5">
        <w:rPr>
          <w:color w:val="000000"/>
          <w:spacing w:val="2"/>
        </w:rPr>
        <w:t xml:space="preserve">редактор формул </w:t>
      </w:r>
      <w:r w:rsidRPr="00C17EE5">
        <w:rPr>
          <w:color w:val="000000"/>
        </w:rPr>
        <w:t xml:space="preserve">Мs </w:t>
      </w:r>
      <w:r w:rsidRPr="00C17EE5">
        <w:rPr>
          <w:color w:val="000000"/>
          <w:lang w:val="en-US"/>
        </w:rPr>
        <w:t>Office</w:t>
      </w:r>
      <w:r w:rsidRPr="00C17EE5">
        <w:rPr>
          <w:color w:val="000000"/>
          <w:spacing w:val="2"/>
        </w:rPr>
        <w:t>. Запрещается использовать сканируемые объекты!</w:t>
      </w:r>
    </w:p>
    <w:p w:rsidR="008F474E" w:rsidRPr="00C17EE5" w:rsidRDefault="008F474E" w:rsidP="008F474E">
      <w:pPr>
        <w:widowControl w:val="0"/>
        <w:jc w:val="both"/>
        <w:rPr>
          <w:color w:val="000000"/>
          <w:lang w:val="uk-UA"/>
        </w:rPr>
      </w:pPr>
      <w:r w:rsidRPr="00C17EE5">
        <w:rPr>
          <w:color w:val="000000"/>
          <w:spacing w:val="2"/>
          <w:lang w:val="uk-UA"/>
        </w:rPr>
        <w:t>15.</w:t>
      </w:r>
      <w:r w:rsidRPr="00C17EE5">
        <w:rPr>
          <w:color w:val="000000"/>
          <w:spacing w:val="-4"/>
          <w:sz w:val="20"/>
        </w:rPr>
        <w:t xml:space="preserve"> </w:t>
      </w:r>
      <w:r w:rsidRPr="00C17EE5">
        <w:rPr>
          <w:b/>
          <w:color w:val="000000"/>
          <w:spacing w:val="-4"/>
        </w:rPr>
        <w:t xml:space="preserve">Формулы </w:t>
      </w:r>
      <w:r w:rsidRPr="00C17EE5">
        <w:rPr>
          <w:color w:val="000000"/>
          <w:spacing w:val="-4"/>
        </w:rPr>
        <w:t xml:space="preserve">следует печатать с помощью редактора формул </w:t>
      </w:r>
      <w:r w:rsidRPr="00C17EE5">
        <w:rPr>
          <w:color w:val="000000"/>
          <w:spacing w:val="-4"/>
          <w:lang w:val="en-US"/>
        </w:rPr>
        <w:t>Microsoft</w:t>
      </w:r>
      <w:r w:rsidRPr="00C17EE5">
        <w:rPr>
          <w:color w:val="000000"/>
          <w:spacing w:val="-4"/>
        </w:rPr>
        <w:t xml:space="preserve"> </w:t>
      </w:r>
      <w:r w:rsidRPr="00C17EE5">
        <w:rPr>
          <w:color w:val="000000"/>
          <w:spacing w:val="-4"/>
          <w:lang w:val="en-US"/>
        </w:rPr>
        <w:t>Equation</w:t>
      </w:r>
      <w:r w:rsidR="00C17EE5" w:rsidRPr="00C17EE5">
        <w:rPr>
          <w:color w:val="000000"/>
          <w:spacing w:val="-4"/>
        </w:rPr>
        <w:t xml:space="preserve"> и н</w:t>
      </w:r>
      <w:r w:rsidR="00DA0CC8">
        <w:rPr>
          <w:color w:val="000000"/>
          <w:spacing w:val="-4"/>
        </w:rPr>
        <w:t>у</w:t>
      </w:r>
      <w:r w:rsidR="00C17EE5" w:rsidRPr="00C17EE5">
        <w:rPr>
          <w:color w:val="000000"/>
          <w:spacing w:val="-4"/>
        </w:rPr>
        <w:t>меровать в круглых скобках</w:t>
      </w:r>
      <w:r w:rsidRPr="00C17EE5">
        <w:rPr>
          <w:color w:val="000000"/>
          <w:spacing w:val="-4"/>
        </w:rPr>
        <w:t>, например (2).</w:t>
      </w:r>
    </w:p>
    <w:p w:rsidR="008F474E" w:rsidRPr="00C17EE5" w:rsidRDefault="008F474E" w:rsidP="008F474E">
      <w:pPr>
        <w:widowControl w:val="0"/>
        <w:rPr>
          <w:color w:val="000000"/>
        </w:rPr>
      </w:pPr>
      <w:r w:rsidRPr="00C17EE5">
        <w:rPr>
          <w:color w:val="000000"/>
          <w:lang w:val="uk-UA"/>
        </w:rPr>
        <w:t xml:space="preserve">16. </w:t>
      </w:r>
      <w:r w:rsidRPr="00C17EE5">
        <w:rPr>
          <w:rStyle w:val="a4"/>
          <w:i w:val="0"/>
          <w:iCs w:val="0"/>
          <w:color w:val="000000"/>
          <w:lang w:val="uk-UA"/>
        </w:rPr>
        <w:t>Оргкомитет оставляет за собой право отбора и редактирования научных докладов.</w:t>
      </w:r>
    </w:p>
    <w:p w:rsidR="008F474E" w:rsidRPr="00C17EE5" w:rsidRDefault="008F474E" w:rsidP="008F474E">
      <w:pPr>
        <w:widowControl w:val="0"/>
        <w:jc w:val="both"/>
        <w:rPr>
          <w:color w:val="000000"/>
          <w:lang w:val="uk-UA"/>
        </w:rPr>
      </w:pPr>
      <w:r w:rsidRPr="00C17EE5">
        <w:rPr>
          <w:color w:val="000000"/>
          <w:lang w:val="uk-UA"/>
        </w:rPr>
        <w:t>17</w:t>
      </w:r>
      <w:r w:rsidR="00DD4FD0">
        <w:rPr>
          <w:color w:val="000000"/>
          <w:lang w:val="uk-UA"/>
        </w:rPr>
        <w:t>.</w:t>
      </w:r>
      <w:r w:rsidRPr="00C17EE5">
        <w:rPr>
          <w:color w:val="000000"/>
          <w:lang w:val="uk-UA"/>
        </w:rPr>
        <w:t>Материалы, которые</w:t>
      </w:r>
      <w:r w:rsidRPr="00C17EE5">
        <w:rPr>
          <w:vanish/>
          <w:color w:val="000000"/>
          <w:lang w:val="uk-UA"/>
        </w:rPr>
        <w:t>|какие|</w:t>
      </w:r>
      <w:r w:rsidRPr="00C17EE5">
        <w:rPr>
          <w:color w:val="000000"/>
          <w:lang w:val="uk-UA"/>
        </w:rPr>
        <w:t xml:space="preserve"> не отвеча</w:t>
      </w:r>
      <w:r w:rsidR="00DD4FD0">
        <w:rPr>
          <w:color w:val="000000"/>
          <w:lang w:val="uk-UA"/>
        </w:rPr>
        <w:t>ют</w:t>
      </w:r>
      <w:r w:rsidRPr="00C17EE5">
        <w:rPr>
          <w:color w:val="000000"/>
          <w:lang w:val="uk-UA"/>
        </w:rPr>
        <w:t xml:space="preserve"> установленным требованиям</w:t>
      </w:r>
      <w:r w:rsidRPr="00C17EE5">
        <w:rPr>
          <w:vanish/>
          <w:color w:val="000000"/>
          <w:lang w:val="uk-UA"/>
        </w:rPr>
        <w:t>|востребованию|</w:t>
      </w:r>
      <w:r w:rsidRPr="00C17EE5">
        <w:rPr>
          <w:color w:val="000000"/>
          <w:lang w:val="uk-UA"/>
        </w:rPr>
        <w:t>, рассматриваться не будут.</w:t>
      </w:r>
    </w:p>
    <w:p w:rsidR="00342973" w:rsidRDefault="00342973" w:rsidP="008F474E">
      <w:pPr>
        <w:widowControl w:val="0"/>
        <w:spacing w:line="216" w:lineRule="auto"/>
        <w:jc w:val="center"/>
        <w:rPr>
          <w:b/>
          <w:bCs/>
          <w:shadow/>
          <w:color w:val="000000"/>
          <w:u w:val="single"/>
        </w:rPr>
      </w:pPr>
    </w:p>
    <w:p w:rsidR="008F474E" w:rsidRPr="00DF063A" w:rsidRDefault="008F474E" w:rsidP="008F474E">
      <w:pPr>
        <w:widowControl w:val="0"/>
        <w:spacing w:line="216" w:lineRule="auto"/>
        <w:jc w:val="center"/>
        <w:rPr>
          <w:b/>
          <w:bCs/>
          <w:shadow/>
          <w:color w:val="000000"/>
          <w:u w:val="single"/>
          <w:lang w:val="uk-UA"/>
        </w:rPr>
      </w:pPr>
      <w:r w:rsidRPr="00DF063A">
        <w:rPr>
          <w:b/>
          <w:bCs/>
          <w:shadow/>
          <w:color w:val="000000"/>
          <w:u w:val="single"/>
        </w:rPr>
        <w:t>Образец оформления тезисов</w:t>
      </w:r>
      <w:r w:rsidRPr="00DF063A">
        <w:rPr>
          <w:b/>
          <w:bCs/>
          <w:shadow/>
          <w:color w:val="000000"/>
        </w:rPr>
        <w:t>:</w:t>
      </w:r>
    </w:p>
    <w:p w:rsidR="00FC4245" w:rsidRDefault="00FC4245" w:rsidP="008F474E">
      <w:pPr>
        <w:widowControl w:val="0"/>
        <w:spacing w:line="216" w:lineRule="auto"/>
        <w:jc w:val="center"/>
        <w:rPr>
          <w:b/>
          <w:bCs/>
          <w:i/>
          <w:lang w:val="uk-UA"/>
        </w:rPr>
      </w:pPr>
    </w:p>
    <w:p w:rsidR="008F474E" w:rsidRPr="001E6B33" w:rsidRDefault="008F474E" w:rsidP="008F474E">
      <w:pPr>
        <w:widowControl w:val="0"/>
        <w:spacing w:line="216" w:lineRule="auto"/>
        <w:jc w:val="right"/>
        <w:rPr>
          <w:rFonts w:ascii="Garamond" w:hAnsi="Garamond" w:cs="Calibri"/>
          <w:bCs/>
          <w:lang w:val="uk-UA"/>
        </w:rPr>
      </w:pPr>
      <w:r w:rsidRPr="001E6B33">
        <w:rPr>
          <w:rFonts w:ascii="Garamond" w:hAnsi="Garamond" w:cs="Calibri"/>
          <w:bCs/>
          <w:noProof/>
        </w:rPr>
      </w:r>
      <w:r w:rsidR="00342973" w:rsidRPr="001E6B33">
        <w:rPr>
          <w:rFonts w:ascii="Garamond" w:hAnsi="Garamond" w:cs="Calibri"/>
          <w:bCs/>
          <w:lang w:val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531.15pt;height:291.2pt;mso-position-horizontal-relative:char;mso-position-vertical-relative:line" stroked="f">
            <v:textbox style="mso-next-textbox:#_x0000_s1027">
              <w:txbxContent>
                <w:p w:rsidR="008F474E" w:rsidRPr="00DD4FD0" w:rsidRDefault="00C17EE5" w:rsidP="006F3AB2">
                  <w:pPr>
                    <w:spacing w:line="360" w:lineRule="auto"/>
                    <w:jc w:val="center"/>
                    <w:rPr>
                      <w:b/>
                      <w:lang w:val="uk-UA"/>
                    </w:rPr>
                  </w:pPr>
                  <w:r w:rsidRPr="00DD4FD0">
                    <w:rPr>
                      <w:b/>
                      <w:lang w:val="uk-UA"/>
                    </w:rPr>
                    <w:t>И</w:t>
                  </w:r>
                  <w:r w:rsidR="008F474E" w:rsidRPr="00DD4FD0">
                    <w:rPr>
                      <w:b/>
                      <w:lang w:val="uk-UA"/>
                    </w:rPr>
                    <w:t>ваненко А.П.</w:t>
                  </w:r>
                </w:p>
                <w:p w:rsidR="008F474E" w:rsidRPr="00DD4FD0" w:rsidRDefault="00C17EE5" w:rsidP="006F3AB2">
                  <w:pPr>
                    <w:spacing w:line="360" w:lineRule="auto"/>
                    <w:jc w:val="center"/>
                    <w:rPr>
                      <w:lang w:val="uk-UA"/>
                    </w:rPr>
                  </w:pPr>
                  <w:r w:rsidRPr="00DD4FD0">
                    <w:rPr>
                      <w:lang w:val="uk-UA"/>
                    </w:rPr>
                    <w:t>к.э</w:t>
                  </w:r>
                  <w:r w:rsidR="008F474E" w:rsidRPr="00DD4FD0">
                    <w:rPr>
                      <w:lang w:val="uk-UA"/>
                    </w:rPr>
                    <w:t>.н., доцент,</w:t>
                  </w:r>
                </w:p>
                <w:p w:rsidR="008F474E" w:rsidRPr="007C2268" w:rsidRDefault="00C17EE5" w:rsidP="006F3AB2">
                  <w:pPr>
                    <w:tabs>
                      <w:tab w:val="left" w:pos="540"/>
                    </w:tabs>
                    <w:spacing w:line="360" w:lineRule="auto"/>
                    <w:jc w:val="center"/>
                    <w:rPr>
                      <w:i/>
                      <w:lang w:val="uk-UA"/>
                    </w:rPr>
                  </w:pPr>
                  <w:r w:rsidRPr="007C2268">
                    <w:rPr>
                      <w:i/>
                      <w:lang w:val="uk-UA"/>
                    </w:rPr>
                    <w:t>Полтавская государственная аграрная академия</w:t>
                  </w:r>
                  <w:r w:rsidR="007C2268" w:rsidRPr="007C2268">
                    <w:rPr>
                      <w:i/>
                      <w:lang w:val="uk-UA"/>
                    </w:rPr>
                    <w:t xml:space="preserve">, </w:t>
                  </w:r>
                  <w:r w:rsidRPr="007C2268">
                    <w:rPr>
                      <w:i/>
                      <w:lang w:val="uk-UA"/>
                    </w:rPr>
                    <w:t>г</w:t>
                  </w:r>
                  <w:r w:rsidR="008F474E" w:rsidRPr="007C2268">
                    <w:rPr>
                      <w:i/>
                      <w:lang w:val="uk-UA"/>
                    </w:rPr>
                    <w:t>. Полтава, (</w:t>
                  </w:r>
                  <w:r w:rsidRPr="007C2268">
                    <w:rPr>
                      <w:i/>
                      <w:lang w:val="uk-UA"/>
                    </w:rPr>
                    <w:t>для иностранных авторов указать страну</w:t>
                  </w:r>
                  <w:r w:rsidR="008F474E" w:rsidRPr="007C2268">
                    <w:rPr>
                      <w:i/>
                      <w:lang w:val="uk-UA"/>
                    </w:rPr>
                    <w:t>)</w:t>
                  </w:r>
                </w:p>
                <w:p w:rsidR="008F474E" w:rsidRPr="00DD4FD0" w:rsidRDefault="008F474E" w:rsidP="008F474E">
                  <w:pPr>
                    <w:jc w:val="center"/>
                    <w:rPr>
                      <w:lang w:val="uk-UA"/>
                    </w:rPr>
                  </w:pPr>
                </w:p>
                <w:p w:rsidR="008F474E" w:rsidRPr="00DD4FD0" w:rsidRDefault="00C17EE5" w:rsidP="007C2268">
                  <w:pPr>
                    <w:spacing w:line="360" w:lineRule="auto"/>
                    <w:jc w:val="center"/>
                    <w:rPr>
                      <w:b/>
                      <w:caps/>
                      <w:lang w:val="uk-UA"/>
                    </w:rPr>
                  </w:pPr>
                  <w:r w:rsidRPr="00DD4FD0">
                    <w:rPr>
                      <w:b/>
                      <w:lang w:val="uk-UA"/>
                    </w:rPr>
                    <w:t>ХАРАКТЕРНЫЕ ОСОБЕННОСТИ СОВРЕМЕННЫХ МЕТОДОВ УПРАВЛЕНИ</w:t>
                  </w:r>
                  <w:r w:rsidR="008F474E" w:rsidRPr="00DD4FD0">
                    <w:rPr>
                      <w:b/>
                      <w:lang w:val="uk-UA"/>
                    </w:rPr>
                    <w:t xml:space="preserve">Я </w:t>
                  </w:r>
                  <w:r w:rsidRPr="00DD4FD0">
                    <w:rPr>
                      <w:b/>
                      <w:lang w:val="uk-UA"/>
                    </w:rPr>
                    <w:t>РАСХОДАМИ</w:t>
                  </w:r>
                </w:p>
                <w:p w:rsidR="008F474E" w:rsidRPr="00DD4FD0" w:rsidRDefault="008F474E" w:rsidP="008F474E">
                  <w:pPr>
                    <w:jc w:val="center"/>
                    <w:rPr>
                      <w:lang w:val="uk-UA"/>
                    </w:rPr>
                  </w:pPr>
                </w:p>
                <w:p w:rsidR="008F474E" w:rsidRPr="00DD4FD0" w:rsidRDefault="00C17EE5" w:rsidP="008F474E">
                  <w:pPr>
                    <w:spacing w:line="360" w:lineRule="auto"/>
                    <w:ind w:firstLine="709"/>
                    <w:jc w:val="both"/>
                    <w:rPr>
                      <w:lang w:val="uk-UA"/>
                    </w:rPr>
                  </w:pPr>
                  <w:r w:rsidRPr="00DD4FD0">
                    <w:rPr>
                      <w:lang w:val="uk-UA"/>
                    </w:rPr>
                    <w:t>В современных условиях хозяйствования возникла насущная потребность в эффективной методике</w:t>
                  </w:r>
                  <w:r w:rsidR="008F474E" w:rsidRPr="00DD4FD0">
                    <w:rPr>
                      <w:lang w:val="uk-UA"/>
                    </w:rPr>
                    <w:t xml:space="preserve"> </w:t>
                  </w:r>
                  <w:r w:rsidRPr="00DD4FD0">
                    <w:rPr>
                      <w:lang w:val="uk-UA"/>
                    </w:rPr>
                    <w:t>позиционирования и формирования расходов предприятия, которая</w:t>
                  </w:r>
                  <w:r w:rsidR="008F474E" w:rsidRPr="00DD4FD0">
                    <w:rPr>
                      <w:lang w:val="uk-UA"/>
                    </w:rPr>
                    <w:t xml:space="preserve"> б</w:t>
                  </w:r>
                  <w:r w:rsidRPr="00DD4FD0">
                    <w:rPr>
                      <w:lang w:val="uk-UA"/>
                    </w:rPr>
                    <w:t>ы соответствовала информационным запросам пользователей</w:t>
                  </w:r>
                  <w:r w:rsidR="008F474E" w:rsidRPr="00DD4FD0">
                    <w:rPr>
                      <w:lang w:val="uk-UA"/>
                    </w:rPr>
                    <w:t>.…</w:t>
                  </w:r>
                </w:p>
                <w:p w:rsidR="008F474E" w:rsidRPr="00DD4FD0" w:rsidRDefault="008F474E" w:rsidP="008F474E">
                  <w:pPr>
                    <w:jc w:val="center"/>
                    <w:rPr>
                      <w:lang w:val="uk-UA"/>
                    </w:rPr>
                  </w:pPr>
                </w:p>
                <w:p w:rsidR="008F474E" w:rsidRPr="00DD4FD0" w:rsidRDefault="00C17EE5" w:rsidP="008F474E">
                  <w:pPr>
                    <w:spacing w:line="360" w:lineRule="auto"/>
                    <w:jc w:val="center"/>
                    <w:rPr>
                      <w:b/>
                      <w:bCs/>
                      <w:lang w:val="uk-UA"/>
                    </w:rPr>
                  </w:pPr>
                  <w:r w:rsidRPr="00DD4FD0">
                    <w:rPr>
                      <w:b/>
                      <w:bCs/>
                      <w:lang w:val="uk-UA"/>
                    </w:rPr>
                    <w:t>Ли</w:t>
                  </w:r>
                  <w:r w:rsidR="008F474E" w:rsidRPr="00DD4FD0">
                    <w:rPr>
                      <w:b/>
                      <w:bCs/>
                      <w:lang w:val="uk-UA"/>
                    </w:rPr>
                    <w:t>тература</w:t>
                  </w:r>
                </w:p>
                <w:p w:rsidR="008F474E" w:rsidRPr="00DD4FD0" w:rsidRDefault="00C17EE5" w:rsidP="008F474E">
                  <w:pPr>
                    <w:spacing w:line="360" w:lineRule="auto"/>
                    <w:ind w:firstLine="708"/>
                    <w:jc w:val="both"/>
                    <w:rPr>
                      <w:lang w:val="uk-UA"/>
                    </w:rPr>
                  </w:pPr>
                  <w:r w:rsidRPr="00DD4FD0">
                    <w:rPr>
                      <w:lang w:val="uk-UA"/>
                    </w:rPr>
                    <w:t>1. Атамас П.И. Управленческий</w:t>
                  </w:r>
                  <w:r w:rsidR="000C0DCB" w:rsidRPr="00DD4FD0">
                    <w:rPr>
                      <w:lang w:val="uk-UA"/>
                    </w:rPr>
                    <w:t xml:space="preserve"> учет: Учебное пособие</w:t>
                  </w:r>
                  <w:r w:rsidR="008F474E" w:rsidRPr="00DD4FD0">
                    <w:rPr>
                      <w:lang w:val="uk-UA"/>
                    </w:rPr>
                    <w:t>. – Д. –</w:t>
                  </w:r>
                  <w:r w:rsidR="000C0DCB" w:rsidRPr="00DD4FD0">
                    <w:rPr>
                      <w:lang w:val="uk-UA"/>
                    </w:rPr>
                    <w:t xml:space="preserve"> К.: Центр учебной литературы</w:t>
                  </w:r>
                  <w:r w:rsidR="008F474E" w:rsidRPr="00DD4FD0">
                    <w:rPr>
                      <w:lang w:val="uk-UA"/>
                    </w:rPr>
                    <w:t>, 2008. – 440 с.</w:t>
                  </w:r>
                </w:p>
              </w:txbxContent>
            </v:textbox>
            <w10:anchorlock/>
          </v:shape>
        </w:pict>
      </w:r>
    </w:p>
    <w:p w:rsidR="00342973" w:rsidRDefault="00342973" w:rsidP="00DD4FD0">
      <w:pPr>
        <w:autoSpaceDE w:val="0"/>
        <w:autoSpaceDN w:val="0"/>
        <w:adjustRightInd w:val="0"/>
        <w:ind w:firstLine="709"/>
        <w:jc w:val="both"/>
        <w:rPr>
          <w:b/>
          <w:color w:val="000000"/>
          <w:lang w:val="uk-UA"/>
        </w:rPr>
      </w:pPr>
    </w:p>
    <w:p w:rsidR="00DD4FD0" w:rsidRPr="000C0DCB" w:rsidRDefault="00DD4FD0" w:rsidP="00DD4FD0">
      <w:pPr>
        <w:autoSpaceDE w:val="0"/>
        <w:autoSpaceDN w:val="0"/>
        <w:adjustRightInd w:val="0"/>
        <w:ind w:firstLine="709"/>
        <w:jc w:val="both"/>
        <w:rPr>
          <w:b/>
          <w:color w:val="000000"/>
          <w:lang w:val="uk-UA"/>
        </w:rPr>
      </w:pPr>
      <w:r w:rsidRPr="000C0DCB">
        <w:rPr>
          <w:b/>
          <w:color w:val="000000"/>
          <w:lang w:val="uk-UA"/>
        </w:rPr>
        <w:t>Тезисы докладов, которые</w:t>
      </w:r>
      <w:r w:rsidRPr="000C0DCB">
        <w:rPr>
          <w:b/>
          <w:vanish/>
          <w:color w:val="000000"/>
          <w:lang w:val="uk-UA"/>
        </w:rPr>
        <w:t>|какие|</w:t>
      </w:r>
      <w:r w:rsidRPr="000C0DCB">
        <w:rPr>
          <w:b/>
          <w:color w:val="000000"/>
          <w:lang w:val="uk-UA"/>
        </w:rPr>
        <w:t xml:space="preserve"> не отвечают требованиям</w:t>
      </w:r>
      <w:r w:rsidRPr="000C0DCB">
        <w:rPr>
          <w:b/>
          <w:vanish/>
          <w:color w:val="000000"/>
          <w:lang w:val="uk-UA"/>
        </w:rPr>
        <w:t>|востребованию|</w:t>
      </w:r>
      <w:r w:rsidRPr="000C0DCB">
        <w:rPr>
          <w:b/>
          <w:color w:val="000000"/>
          <w:lang w:val="uk-UA"/>
        </w:rPr>
        <w:t>, высланы без оплаты или позже указанного срока</w:t>
      </w:r>
      <w:r w:rsidRPr="000C0DCB">
        <w:rPr>
          <w:b/>
          <w:vanish/>
          <w:color w:val="000000"/>
          <w:lang w:val="uk-UA"/>
        </w:rPr>
        <w:t>|термина|</w:t>
      </w:r>
      <w:r w:rsidR="00EE15B2">
        <w:rPr>
          <w:b/>
          <w:color w:val="000000"/>
          <w:lang w:val="uk-UA"/>
        </w:rPr>
        <w:t xml:space="preserve"> </w:t>
      </w:r>
      <w:r w:rsidR="00EE15B2">
        <w:rPr>
          <w:b/>
          <w:bCs/>
          <w:color w:val="17365D"/>
          <w:lang w:val="uk-UA"/>
        </w:rPr>
        <w:t>–</w:t>
      </w:r>
      <w:r w:rsidRPr="000C0DCB">
        <w:rPr>
          <w:b/>
          <w:color w:val="000000"/>
          <w:lang w:val="uk-UA"/>
        </w:rPr>
        <w:t xml:space="preserve"> не рассматриваются.</w:t>
      </w:r>
    </w:p>
    <w:p w:rsidR="00BA5EAB" w:rsidRDefault="00DD4FD0" w:rsidP="00130C1A">
      <w:pPr>
        <w:autoSpaceDE w:val="0"/>
        <w:autoSpaceDN w:val="0"/>
        <w:adjustRightInd w:val="0"/>
        <w:ind w:firstLine="709"/>
        <w:jc w:val="both"/>
        <w:rPr>
          <w:color w:val="000000"/>
          <w:lang w:val="uk-UA"/>
        </w:rPr>
      </w:pPr>
      <w:r w:rsidRPr="000C0DCB">
        <w:rPr>
          <w:color w:val="000000"/>
        </w:rPr>
        <w:t xml:space="preserve">По желанию автора </w:t>
      </w:r>
      <w:r w:rsidR="00130C1A">
        <w:rPr>
          <w:color w:val="000000"/>
        </w:rPr>
        <w:t>возможна публикация статьи</w:t>
      </w:r>
      <w:r w:rsidR="00130C1A">
        <w:rPr>
          <w:color w:val="000000"/>
          <w:lang w:val="uk-UA"/>
        </w:rPr>
        <w:t xml:space="preserve"> в</w:t>
      </w:r>
      <w:r w:rsidR="00BA5EAB">
        <w:rPr>
          <w:color w:val="000000"/>
          <w:lang w:val="uk-UA"/>
        </w:rPr>
        <w:t>:</w:t>
      </w:r>
    </w:p>
    <w:p w:rsidR="00256960" w:rsidRPr="006F3AB2" w:rsidRDefault="00BA5EAB" w:rsidP="006F3AB2">
      <w:pPr>
        <w:autoSpaceDE w:val="0"/>
        <w:autoSpaceDN w:val="0"/>
        <w:adjustRightInd w:val="0"/>
        <w:ind w:firstLine="709"/>
        <w:jc w:val="both"/>
        <w:rPr>
          <w:color w:val="000000"/>
          <w:lang w:val="uk-UA"/>
        </w:rPr>
      </w:pPr>
      <w:r>
        <w:rPr>
          <w:b/>
          <w:color w:val="000000"/>
          <w:lang w:val="uk-UA"/>
        </w:rPr>
        <w:t>Н</w:t>
      </w:r>
      <w:r w:rsidR="00DD4FD0" w:rsidRPr="000C0DCB">
        <w:rPr>
          <w:b/>
          <w:color w:val="000000"/>
        </w:rPr>
        <w:t>аучном журнале «</w:t>
      </w:r>
      <w:r w:rsidR="008C6929">
        <w:rPr>
          <w:b/>
          <w:color w:val="000000"/>
        </w:rPr>
        <w:t>Экономика. Финансы. Право</w:t>
      </w:r>
      <w:r w:rsidR="00DD4FD0" w:rsidRPr="000C0DCB">
        <w:rPr>
          <w:b/>
          <w:color w:val="000000"/>
        </w:rPr>
        <w:t xml:space="preserve">» </w:t>
      </w:r>
      <w:r w:rsidR="008C6929">
        <w:rPr>
          <w:color w:val="000000"/>
        </w:rPr>
        <w:t>(постановление</w:t>
      </w:r>
      <w:r w:rsidR="00DD4FD0" w:rsidRPr="000C0DCB">
        <w:rPr>
          <w:color w:val="000000"/>
        </w:rPr>
        <w:t xml:space="preserve"> Президиума ВАК Украины </w:t>
      </w:r>
      <w:r w:rsidR="008C6929" w:rsidRPr="002A5C84">
        <w:t xml:space="preserve">№ 2-01/10 </w:t>
      </w:r>
      <w:r w:rsidR="008C6929">
        <w:t>от</w:t>
      </w:r>
      <w:r w:rsidR="008C6929" w:rsidRPr="002A5C84">
        <w:t xml:space="preserve"> 13.12.2000</w:t>
      </w:r>
      <w:r w:rsidR="008C6929">
        <w:rPr>
          <w:lang w:val="uk-UA"/>
        </w:rPr>
        <w:t xml:space="preserve"> г.)</w:t>
      </w:r>
      <w:r w:rsidR="00DD4FD0" w:rsidRPr="000C0DCB">
        <w:rPr>
          <w:color w:val="000000"/>
        </w:rPr>
        <w:t xml:space="preserve">, </w:t>
      </w:r>
      <w:r w:rsidR="00254ABF">
        <w:rPr>
          <w:color w:val="000000"/>
        </w:rPr>
        <w:t xml:space="preserve">который </w:t>
      </w:r>
      <w:r w:rsidR="00DD4FD0" w:rsidRPr="000C0DCB">
        <w:rPr>
          <w:color w:val="000000"/>
        </w:rPr>
        <w:t xml:space="preserve">включен в перечень специализированных изданий по </w:t>
      </w:r>
      <w:r w:rsidR="00DD4FD0" w:rsidRPr="00C24601">
        <w:rPr>
          <w:b/>
          <w:color w:val="000000"/>
        </w:rPr>
        <w:t>экономике</w:t>
      </w:r>
      <w:r w:rsidR="00DD4FD0" w:rsidRPr="000C0DCB">
        <w:rPr>
          <w:color w:val="000000"/>
        </w:rPr>
        <w:t xml:space="preserve"> по направлению </w:t>
      </w:r>
      <w:r w:rsidR="00DD4FD0" w:rsidRPr="00254ABF">
        <w:rPr>
          <w:i/>
          <w:color w:val="000000"/>
        </w:rPr>
        <w:t>08 – Экономические науки</w:t>
      </w:r>
      <w:r w:rsidR="00C24601">
        <w:rPr>
          <w:i/>
          <w:color w:val="000000"/>
        </w:rPr>
        <w:t xml:space="preserve"> </w:t>
      </w:r>
      <w:r w:rsidR="00C24601" w:rsidRPr="00C24601">
        <w:rPr>
          <w:color w:val="000000"/>
        </w:rPr>
        <w:t xml:space="preserve">и </w:t>
      </w:r>
      <w:r w:rsidR="00C24601" w:rsidRPr="00C24601">
        <w:rPr>
          <w:b/>
          <w:color w:val="000000"/>
        </w:rPr>
        <w:t>праву</w:t>
      </w:r>
      <w:r w:rsidR="00C24601">
        <w:rPr>
          <w:color w:val="000000"/>
        </w:rPr>
        <w:t xml:space="preserve">, </w:t>
      </w:r>
      <w:r w:rsidR="00256960">
        <w:rPr>
          <w:color w:val="000000"/>
        </w:rPr>
        <w:t>представлен в информационной базе Национальной библиотеки Украины им. В.И. Вернадского</w:t>
      </w:r>
      <w:r w:rsidR="00DD4FD0" w:rsidRPr="000C0DCB">
        <w:rPr>
          <w:color w:val="000000"/>
        </w:rPr>
        <w:t>.</w:t>
      </w:r>
      <w:r w:rsidR="00DD4FD0" w:rsidRPr="000C0DCB">
        <w:rPr>
          <w:b/>
          <w:color w:val="000000"/>
        </w:rPr>
        <w:t xml:space="preserve"> </w:t>
      </w:r>
      <w:r w:rsidR="008C6929" w:rsidRPr="008C6929">
        <w:rPr>
          <w:b/>
        </w:rPr>
        <w:t xml:space="preserve">Периодичность выхода научного журнала </w:t>
      </w:r>
      <w:r w:rsidR="008C6929" w:rsidRPr="00DE1129">
        <w:rPr>
          <w:b/>
        </w:rPr>
        <w:t>– 12 раз в год</w:t>
      </w:r>
      <w:r>
        <w:t>.</w:t>
      </w:r>
    </w:p>
    <w:p w:rsidR="00BA5EAB" w:rsidRPr="00BA5EAB" w:rsidRDefault="00BA5EAB" w:rsidP="008C6929">
      <w:pPr>
        <w:widowControl w:val="0"/>
        <w:ind w:firstLine="709"/>
        <w:jc w:val="both"/>
      </w:pPr>
      <w:r w:rsidRPr="00BA5EAB">
        <w:rPr>
          <w:b/>
          <w:bCs/>
        </w:rPr>
        <w:t>Научн</w:t>
      </w:r>
      <w:r>
        <w:rPr>
          <w:b/>
          <w:bCs/>
        </w:rPr>
        <w:t>ом</w:t>
      </w:r>
      <w:r w:rsidRPr="00BA5EAB">
        <w:rPr>
          <w:b/>
          <w:bCs/>
        </w:rPr>
        <w:t xml:space="preserve"> журнал</w:t>
      </w:r>
      <w:r>
        <w:rPr>
          <w:b/>
          <w:bCs/>
        </w:rPr>
        <w:t>е «Новая экономика»</w:t>
      </w:r>
      <w:r w:rsidRPr="00BA5EAB">
        <w:rPr>
          <w:b/>
          <w:bCs/>
        </w:rPr>
        <w:t xml:space="preserve"> (Беларусь), входит в перечень ВАК РБ</w:t>
      </w:r>
      <w:r w:rsidRPr="00BA5EAB">
        <w:t>. Объем статьи 10-16 стр., выход -</w:t>
      </w:r>
      <w:r w:rsidR="006F3AB2">
        <w:t xml:space="preserve"> 2 раза в год (</w:t>
      </w:r>
      <w:r w:rsidR="006F3AB2" w:rsidRPr="006D5357">
        <w:rPr>
          <w:b/>
        </w:rPr>
        <w:t>апрель</w:t>
      </w:r>
      <w:r w:rsidR="006F3AB2">
        <w:t xml:space="preserve">, </w:t>
      </w:r>
      <w:r w:rsidR="006F3AB2" w:rsidRPr="006D5357">
        <w:t>октябрь</w:t>
      </w:r>
      <w:r w:rsidR="006F3AB2">
        <w:t>)</w:t>
      </w:r>
      <w:r w:rsidRPr="00BA5EAB">
        <w:t xml:space="preserve">. Язык публикации </w:t>
      </w:r>
      <w:r w:rsidR="001A63DB">
        <w:t>–</w:t>
      </w:r>
      <w:r w:rsidRPr="00BA5EAB">
        <w:t xml:space="preserve"> русски</w:t>
      </w:r>
      <w:r w:rsidR="001A63DB">
        <w:t>й, английский.</w:t>
      </w:r>
    </w:p>
    <w:p w:rsidR="00DD4FD0" w:rsidRPr="0032206D" w:rsidRDefault="008C6929" w:rsidP="0032206D">
      <w:pPr>
        <w:ind w:firstLine="709"/>
        <w:jc w:val="both"/>
        <w:rPr>
          <w:b/>
        </w:rPr>
      </w:pPr>
      <w:r>
        <w:t>Детальная информация на сайте:</w:t>
      </w:r>
      <w:r w:rsidRPr="008C6929">
        <w:rPr>
          <w:b/>
          <w:u w:val="single"/>
        </w:rPr>
        <w:t xml:space="preserve"> </w:t>
      </w:r>
      <w:hyperlink r:id="rId18" w:history="1">
        <w:r w:rsidRPr="00EF5E44">
          <w:rPr>
            <w:rStyle w:val="a3"/>
            <w:b/>
            <w:lang w:val="en-US"/>
          </w:rPr>
          <w:t>conf</w:t>
        </w:r>
        <w:r w:rsidRPr="00EF5E44">
          <w:rPr>
            <w:rStyle w:val="a3"/>
            <w:b/>
          </w:rPr>
          <w:t>.</w:t>
        </w:r>
        <w:r w:rsidRPr="00EF5E44">
          <w:rPr>
            <w:rStyle w:val="a3"/>
            <w:b/>
            <w:lang w:val="en-US"/>
          </w:rPr>
          <w:t>at</w:t>
        </w:r>
        <w:r w:rsidRPr="00EF5E44">
          <w:rPr>
            <w:rStyle w:val="a3"/>
            <w:b/>
          </w:rPr>
          <w:t>.</w:t>
        </w:r>
        <w:r w:rsidRPr="00EF5E44">
          <w:rPr>
            <w:rStyle w:val="a3"/>
            <w:b/>
            <w:lang w:val="en-US"/>
          </w:rPr>
          <w:t>ua</w:t>
        </w:r>
      </w:hyperlink>
    </w:p>
    <w:p w:rsidR="00F7300F" w:rsidRPr="00256960" w:rsidRDefault="00F7300F" w:rsidP="008F474E">
      <w:pPr>
        <w:widowControl w:val="0"/>
        <w:jc w:val="center"/>
        <w:rPr>
          <w:b/>
          <w:bCs/>
          <w:color w:val="000000"/>
        </w:rPr>
      </w:pPr>
    </w:p>
    <w:p w:rsidR="008F474E" w:rsidRDefault="00342973" w:rsidP="008F474E">
      <w:pPr>
        <w:widowControl w:val="0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br w:type="page"/>
      </w:r>
      <w:r w:rsidR="008F474E">
        <w:rPr>
          <w:b/>
          <w:bCs/>
          <w:color w:val="000000"/>
          <w:lang w:val="uk-UA"/>
        </w:rPr>
        <w:lastRenderedPageBreak/>
        <w:t>Заявка</w:t>
      </w:r>
    </w:p>
    <w:p w:rsidR="008F474E" w:rsidRPr="00DF063A" w:rsidRDefault="008F474E" w:rsidP="008F474E">
      <w:pPr>
        <w:jc w:val="center"/>
        <w:rPr>
          <w:b/>
          <w:bCs/>
          <w:color w:val="000000"/>
          <w:lang w:val="uk-UA"/>
        </w:rPr>
      </w:pPr>
      <w:r>
        <w:rPr>
          <w:color w:val="000000"/>
          <w:lang w:val="uk-UA"/>
        </w:rPr>
        <w:t>на участие в Международной</w:t>
      </w:r>
      <w:r w:rsidR="0094638D">
        <w:rPr>
          <w:color w:val="000000"/>
          <w:lang w:val="uk-UA"/>
        </w:rPr>
        <w:t xml:space="preserve"> научно-практической Интернет-</w:t>
      </w:r>
      <w:r>
        <w:rPr>
          <w:color w:val="000000"/>
          <w:lang w:val="uk-UA"/>
        </w:rPr>
        <w:t>конференции:</w:t>
      </w:r>
    </w:p>
    <w:p w:rsidR="00E955A8" w:rsidRPr="004466EB" w:rsidRDefault="00E955A8" w:rsidP="00E955A8">
      <w:pPr>
        <w:jc w:val="center"/>
      </w:pPr>
      <w:r w:rsidRPr="00C17EE5">
        <w:rPr>
          <w:b/>
          <w:bCs/>
          <w:color w:val="000000"/>
          <w:lang w:val="uk-UA"/>
        </w:rPr>
        <w:t>«</w:t>
      </w:r>
      <w:r>
        <w:rPr>
          <w:b/>
          <w:bCs/>
          <w:color w:val="000000"/>
        </w:rPr>
        <w:t>АКТУАЛЬНЫЕ ПРОБЛЕМЫ ЭКОНОМИКИ И УПРАВЛЕНИЯ В СОВРЕМЕННЫХ СОЦИАЛЬНО-ЭКОНОМИЧЕСКИХ УСЛОВИЯХ</w:t>
      </w:r>
      <w:r w:rsidRPr="00C17EE5">
        <w:rPr>
          <w:b/>
          <w:bCs/>
          <w:color w:val="000000"/>
        </w:rPr>
        <w:t>»,</w:t>
      </w:r>
    </w:p>
    <w:p w:rsidR="00E955A8" w:rsidRPr="00C17EE5" w:rsidRDefault="00E955A8" w:rsidP="00E955A8">
      <w:pPr>
        <w:spacing w:line="216" w:lineRule="auto"/>
        <w:jc w:val="center"/>
        <w:rPr>
          <w:b/>
          <w:bCs/>
          <w:color w:val="000000"/>
          <w:lang w:val="uk-UA"/>
        </w:rPr>
      </w:pPr>
      <w:r w:rsidRPr="00C17EE5">
        <w:rPr>
          <w:bCs/>
          <w:color w:val="000000"/>
        </w:rPr>
        <w:t>которая состоится</w:t>
      </w:r>
      <w:r w:rsidRPr="00C17EE5">
        <w:rPr>
          <w:b/>
          <w:bCs/>
          <w:color w:val="000000"/>
        </w:rPr>
        <w:t xml:space="preserve"> </w:t>
      </w:r>
    </w:p>
    <w:p w:rsidR="008F474E" w:rsidRPr="0034323B" w:rsidRDefault="00E955A8" w:rsidP="00E955A8">
      <w:pPr>
        <w:spacing w:line="216" w:lineRule="auto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1</w:t>
      </w:r>
      <w:r>
        <w:rPr>
          <w:b/>
          <w:bCs/>
          <w:color w:val="000000"/>
        </w:rPr>
        <w:t>4</w:t>
      </w:r>
      <w:r>
        <w:rPr>
          <w:b/>
          <w:bCs/>
          <w:color w:val="000000"/>
          <w:lang w:val="uk-UA"/>
        </w:rPr>
        <w:t>-1</w:t>
      </w:r>
      <w:r>
        <w:rPr>
          <w:b/>
          <w:bCs/>
          <w:color w:val="000000"/>
        </w:rPr>
        <w:t>5</w:t>
      </w:r>
      <w:r>
        <w:rPr>
          <w:b/>
          <w:bCs/>
          <w:color w:val="000000"/>
          <w:lang w:val="uk-UA"/>
        </w:rPr>
        <w:t xml:space="preserve"> октября</w:t>
      </w:r>
      <w:r w:rsidRPr="00C17EE5">
        <w:rPr>
          <w:b/>
          <w:bCs/>
          <w:color w:val="000000"/>
          <w:lang w:val="uk-UA"/>
        </w:rPr>
        <w:t xml:space="preserve"> 201</w:t>
      </w:r>
      <w:r>
        <w:rPr>
          <w:b/>
          <w:bCs/>
          <w:color w:val="000000"/>
          <w:lang w:val="uk-UA"/>
        </w:rPr>
        <w:t>3</w:t>
      </w:r>
      <w:r w:rsidRPr="00C17EE5">
        <w:rPr>
          <w:b/>
          <w:bCs/>
          <w:color w:val="000000"/>
          <w:lang w:val="uk-UA"/>
        </w:rPr>
        <w:t xml:space="preserve"> года</w:t>
      </w:r>
    </w:p>
    <w:tbl>
      <w:tblPr>
        <w:tblW w:w="1018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64"/>
        <w:gridCol w:w="4320"/>
      </w:tblGrid>
      <w:tr w:rsidR="008F474E" w:rsidRPr="00D7748E" w:rsidTr="00FC4245">
        <w:trPr>
          <w:trHeight w:val="269"/>
        </w:trPr>
        <w:tc>
          <w:tcPr>
            <w:tcW w:w="5864" w:type="dxa"/>
            <w:shd w:val="clear" w:color="auto" w:fill="auto"/>
          </w:tcPr>
          <w:p w:rsidR="008F474E" w:rsidRPr="009F778A" w:rsidRDefault="008F474E" w:rsidP="000C0DCB">
            <w:pPr>
              <w:shd w:val="clear" w:color="auto" w:fill="FFFFFF"/>
              <w:ind w:left="65"/>
              <w:rPr>
                <w:lang w:val="uk-UA"/>
              </w:rPr>
            </w:pPr>
            <w:r>
              <w:rPr>
                <w:lang w:val="uk-UA"/>
              </w:rPr>
              <w:t>Фамилия</w:t>
            </w:r>
          </w:p>
        </w:tc>
        <w:tc>
          <w:tcPr>
            <w:tcW w:w="4320" w:type="dxa"/>
            <w:shd w:val="clear" w:color="auto" w:fill="auto"/>
          </w:tcPr>
          <w:p w:rsidR="008F474E" w:rsidRPr="009F778A" w:rsidRDefault="008F474E" w:rsidP="00DF02A2">
            <w:pPr>
              <w:spacing w:line="274" w:lineRule="exact"/>
              <w:rPr>
                <w:b/>
                <w:lang w:val="uk-UA"/>
              </w:rPr>
            </w:pPr>
          </w:p>
        </w:tc>
      </w:tr>
      <w:tr w:rsidR="008F474E" w:rsidRPr="00D7748E" w:rsidTr="00FC4245">
        <w:trPr>
          <w:trHeight w:val="254"/>
        </w:trPr>
        <w:tc>
          <w:tcPr>
            <w:tcW w:w="5864" w:type="dxa"/>
            <w:shd w:val="clear" w:color="auto" w:fill="auto"/>
          </w:tcPr>
          <w:p w:rsidR="008F474E" w:rsidRPr="009F778A" w:rsidRDefault="008F474E" w:rsidP="00DF02A2">
            <w:pPr>
              <w:shd w:val="clear" w:color="auto" w:fill="FFFFFF"/>
              <w:rPr>
                <w:lang w:val="uk-UA"/>
              </w:rPr>
            </w:pPr>
            <w:r w:rsidRPr="009F778A">
              <w:rPr>
                <w:lang w:val="uk-UA"/>
              </w:rPr>
              <w:t xml:space="preserve"> </w:t>
            </w:r>
            <w:r>
              <w:rPr>
                <w:lang w:val="uk-UA"/>
              </w:rPr>
              <w:t>Имя</w:t>
            </w:r>
          </w:p>
        </w:tc>
        <w:tc>
          <w:tcPr>
            <w:tcW w:w="4320" w:type="dxa"/>
            <w:shd w:val="clear" w:color="auto" w:fill="auto"/>
          </w:tcPr>
          <w:p w:rsidR="008F474E" w:rsidRPr="009F778A" w:rsidRDefault="008F474E" w:rsidP="00DF02A2">
            <w:pPr>
              <w:spacing w:line="274" w:lineRule="exact"/>
              <w:rPr>
                <w:b/>
                <w:lang w:val="uk-UA"/>
              </w:rPr>
            </w:pPr>
          </w:p>
        </w:tc>
      </w:tr>
      <w:tr w:rsidR="008F474E" w:rsidRPr="00D7748E" w:rsidTr="00FC4245">
        <w:trPr>
          <w:trHeight w:val="269"/>
        </w:trPr>
        <w:tc>
          <w:tcPr>
            <w:tcW w:w="5864" w:type="dxa"/>
            <w:shd w:val="clear" w:color="auto" w:fill="auto"/>
          </w:tcPr>
          <w:p w:rsidR="008F474E" w:rsidRPr="009F778A" w:rsidRDefault="008F474E" w:rsidP="000C0DCB">
            <w:pPr>
              <w:shd w:val="clear" w:color="auto" w:fill="FFFFFF"/>
              <w:ind w:left="65"/>
              <w:rPr>
                <w:lang w:val="uk-UA"/>
              </w:rPr>
            </w:pPr>
            <w:r>
              <w:rPr>
                <w:lang w:val="uk-UA"/>
              </w:rPr>
              <w:t>Отчество</w:t>
            </w:r>
          </w:p>
        </w:tc>
        <w:tc>
          <w:tcPr>
            <w:tcW w:w="4320" w:type="dxa"/>
            <w:shd w:val="clear" w:color="auto" w:fill="auto"/>
          </w:tcPr>
          <w:p w:rsidR="008F474E" w:rsidRPr="009F778A" w:rsidRDefault="008F474E" w:rsidP="00DF02A2">
            <w:pPr>
              <w:spacing w:line="274" w:lineRule="exact"/>
              <w:rPr>
                <w:b/>
                <w:lang w:val="uk-UA"/>
              </w:rPr>
            </w:pPr>
          </w:p>
        </w:tc>
      </w:tr>
      <w:tr w:rsidR="008F474E" w:rsidRPr="00D7748E" w:rsidTr="00FC4245">
        <w:trPr>
          <w:trHeight w:val="269"/>
        </w:trPr>
        <w:tc>
          <w:tcPr>
            <w:tcW w:w="5864" w:type="dxa"/>
            <w:shd w:val="clear" w:color="auto" w:fill="auto"/>
          </w:tcPr>
          <w:p w:rsidR="008F474E" w:rsidRPr="009F778A" w:rsidRDefault="008F474E" w:rsidP="000C0DCB">
            <w:pPr>
              <w:shd w:val="clear" w:color="auto" w:fill="FFFFFF"/>
              <w:ind w:left="50"/>
              <w:rPr>
                <w:lang w:val="uk-UA"/>
              </w:rPr>
            </w:pPr>
            <w:r>
              <w:rPr>
                <w:lang w:val="uk-UA"/>
              </w:rPr>
              <w:t>Научная степень</w:t>
            </w:r>
          </w:p>
        </w:tc>
        <w:tc>
          <w:tcPr>
            <w:tcW w:w="4320" w:type="dxa"/>
            <w:shd w:val="clear" w:color="auto" w:fill="auto"/>
          </w:tcPr>
          <w:p w:rsidR="008F474E" w:rsidRPr="009F778A" w:rsidRDefault="008F474E" w:rsidP="00DF02A2">
            <w:pPr>
              <w:spacing w:line="274" w:lineRule="exact"/>
              <w:rPr>
                <w:lang w:val="uk-UA"/>
              </w:rPr>
            </w:pPr>
          </w:p>
        </w:tc>
      </w:tr>
      <w:tr w:rsidR="008F474E" w:rsidRPr="00D7748E" w:rsidTr="00FC4245">
        <w:trPr>
          <w:trHeight w:val="269"/>
        </w:trPr>
        <w:tc>
          <w:tcPr>
            <w:tcW w:w="5864" w:type="dxa"/>
            <w:shd w:val="clear" w:color="auto" w:fill="auto"/>
          </w:tcPr>
          <w:p w:rsidR="008F474E" w:rsidRPr="009F778A" w:rsidRDefault="008F474E" w:rsidP="000C0DCB">
            <w:pPr>
              <w:shd w:val="clear" w:color="auto" w:fill="FFFFFF"/>
              <w:ind w:left="65"/>
              <w:rPr>
                <w:lang w:val="uk-UA"/>
              </w:rPr>
            </w:pPr>
            <w:r>
              <w:rPr>
                <w:lang w:val="uk-UA"/>
              </w:rPr>
              <w:t>Ученое звание</w:t>
            </w:r>
          </w:p>
        </w:tc>
        <w:tc>
          <w:tcPr>
            <w:tcW w:w="4320" w:type="dxa"/>
            <w:shd w:val="clear" w:color="auto" w:fill="auto"/>
          </w:tcPr>
          <w:p w:rsidR="008F474E" w:rsidRPr="009F778A" w:rsidRDefault="008F474E" w:rsidP="00DF02A2">
            <w:pPr>
              <w:spacing w:line="274" w:lineRule="exact"/>
              <w:rPr>
                <w:b/>
                <w:lang w:val="uk-UA"/>
              </w:rPr>
            </w:pPr>
          </w:p>
        </w:tc>
      </w:tr>
      <w:tr w:rsidR="008F474E" w:rsidRPr="00D7748E" w:rsidTr="00FC4245">
        <w:trPr>
          <w:trHeight w:val="269"/>
        </w:trPr>
        <w:tc>
          <w:tcPr>
            <w:tcW w:w="5864" w:type="dxa"/>
            <w:shd w:val="clear" w:color="auto" w:fill="auto"/>
          </w:tcPr>
          <w:p w:rsidR="008F474E" w:rsidRPr="009F778A" w:rsidRDefault="008F474E" w:rsidP="000C0DCB">
            <w:pPr>
              <w:shd w:val="clear" w:color="auto" w:fill="FFFFFF"/>
              <w:ind w:left="50"/>
              <w:rPr>
                <w:lang w:val="uk-UA"/>
              </w:rPr>
            </w:pPr>
            <w:r>
              <w:rPr>
                <w:lang w:val="uk-UA"/>
              </w:rPr>
              <w:t>Учреждение, организация, учебное заведение</w:t>
            </w:r>
          </w:p>
        </w:tc>
        <w:tc>
          <w:tcPr>
            <w:tcW w:w="4320" w:type="dxa"/>
            <w:shd w:val="clear" w:color="auto" w:fill="auto"/>
          </w:tcPr>
          <w:p w:rsidR="008F474E" w:rsidRPr="009F778A" w:rsidRDefault="008F474E" w:rsidP="00DF02A2">
            <w:pPr>
              <w:spacing w:line="274" w:lineRule="exact"/>
              <w:rPr>
                <w:b/>
                <w:lang w:val="uk-UA"/>
              </w:rPr>
            </w:pPr>
          </w:p>
        </w:tc>
      </w:tr>
      <w:tr w:rsidR="008F474E" w:rsidRPr="00D7748E" w:rsidTr="00FC4245">
        <w:trPr>
          <w:trHeight w:val="269"/>
        </w:trPr>
        <w:tc>
          <w:tcPr>
            <w:tcW w:w="5864" w:type="dxa"/>
            <w:shd w:val="clear" w:color="auto" w:fill="auto"/>
          </w:tcPr>
          <w:p w:rsidR="008F474E" w:rsidRPr="009F778A" w:rsidRDefault="008F474E" w:rsidP="000C0DCB">
            <w:pPr>
              <w:shd w:val="clear" w:color="auto" w:fill="FFFFFF"/>
              <w:ind w:left="50"/>
              <w:rPr>
                <w:lang w:val="uk-UA"/>
              </w:rPr>
            </w:pPr>
            <w:r>
              <w:rPr>
                <w:lang w:val="uk-UA"/>
              </w:rPr>
              <w:t>Должность</w:t>
            </w:r>
          </w:p>
        </w:tc>
        <w:tc>
          <w:tcPr>
            <w:tcW w:w="4320" w:type="dxa"/>
            <w:shd w:val="clear" w:color="auto" w:fill="auto"/>
          </w:tcPr>
          <w:p w:rsidR="008F474E" w:rsidRPr="009F778A" w:rsidRDefault="008F474E" w:rsidP="00DF02A2">
            <w:pPr>
              <w:spacing w:line="274" w:lineRule="exact"/>
              <w:rPr>
                <w:b/>
                <w:lang w:val="uk-UA"/>
              </w:rPr>
            </w:pPr>
          </w:p>
        </w:tc>
      </w:tr>
      <w:tr w:rsidR="008F474E" w:rsidRPr="00D7748E" w:rsidTr="00FC4245">
        <w:trPr>
          <w:trHeight w:val="269"/>
        </w:trPr>
        <w:tc>
          <w:tcPr>
            <w:tcW w:w="5864" w:type="dxa"/>
            <w:shd w:val="clear" w:color="auto" w:fill="auto"/>
          </w:tcPr>
          <w:p w:rsidR="008F474E" w:rsidRPr="009F778A" w:rsidRDefault="008F474E" w:rsidP="000C0DCB">
            <w:pPr>
              <w:shd w:val="clear" w:color="auto" w:fill="FFFFFF"/>
              <w:ind w:left="43"/>
              <w:rPr>
                <w:lang w:val="uk-UA"/>
              </w:rPr>
            </w:pPr>
            <w:r>
              <w:rPr>
                <w:lang w:val="uk-UA"/>
              </w:rPr>
              <w:t>Название доклада</w:t>
            </w:r>
          </w:p>
        </w:tc>
        <w:tc>
          <w:tcPr>
            <w:tcW w:w="4320" w:type="dxa"/>
            <w:shd w:val="clear" w:color="auto" w:fill="auto"/>
          </w:tcPr>
          <w:p w:rsidR="008F474E" w:rsidRPr="009F778A" w:rsidRDefault="008F474E" w:rsidP="00DF02A2">
            <w:pPr>
              <w:spacing w:line="274" w:lineRule="exact"/>
              <w:rPr>
                <w:lang w:val="uk-UA"/>
              </w:rPr>
            </w:pPr>
          </w:p>
        </w:tc>
      </w:tr>
      <w:tr w:rsidR="008F474E" w:rsidRPr="00D7748E" w:rsidTr="00FC4245">
        <w:trPr>
          <w:trHeight w:val="269"/>
        </w:trPr>
        <w:tc>
          <w:tcPr>
            <w:tcW w:w="5864" w:type="dxa"/>
            <w:shd w:val="clear" w:color="auto" w:fill="auto"/>
          </w:tcPr>
          <w:p w:rsidR="008F474E" w:rsidRPr="009F778A" w:rsidRDefault="008F474E" w:rsidP="00DF02A2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 xml:space="preserve">Секция № </w:t>
            </w:r>
          </w:p>
        </w:tc>
        <w:tc>
          <w:tcPr>
            <w:tcW w:w="4320" w:type="dxa"/>
            <w:shd w:val="clear" w:color="auto" w:fill="auto"/>
          </w:tcPr>
          <w:p w:rsidR="008F474E" w:rsidRPr="009F778A" w:rsidRDefault="008F474E" w:rsidP="00DF02A2">
            <w:pPr>
              <w:spacing w:line="274" w:lineRule="exact"/>
              <w:jc w:val="center"/>
              <w:rPr>
                <w:b/>
                <w:lang w:val="uk-UA"/>
              </w:rPr>
            </w:pPr>
          </w:p>
        </w:tc>
      </w:tr>
      <w:tr w:rsidR="008F474E" w:rsidRPr="00D7748E" w:rsidTr="00FC4245">
        <w:trPr>
          <w:trHeight w:val="761"/>
        </w:trPr>
        <w:tc>
          <w:tcPr>
            <w:tcW w:w="5864" w:type="dxa"/>
            <w:shd w:val="clear" w:color="auto" w:fill="auto"/>
          </w:tcPr>
          <w:p w:rsidR="008F474E" w:rsidRPr="009F778A" w:rsidRDefault="008F474E" w:rsidP="00DF02A2">
            <w:pPr>
              <w:shd w:val="clear" w:color="auto" w:fill="FFFFFF"/>
              <w:ind w:left="2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Почтовый адрес </w:t>
            </w:r>
          </w:p>
          <w:p w:rsidR="008F474E" w:rsidRPr="000C0DCB" w:rsidRDefault="008F474E" w:rsidP="000C0DCB">
            <w:pPr>
              <w:shd w:val="clear" w:color="auto" w:fill="FFFFFF"/>
              <w:ind w:left="22"/>
              <w:rPr>
                <w:spacing w:val="-2"/>
                <w:lang w:val="uk-UA"/>
              </w:rPr>
            </w:pPr>
            <w:r w:rsidRPr="009F778A">
              <w:rPr>
                <w:spacing w:val="-2"/>
                <w:lang w:val="uk-UA"/>
              </w:rPr>
              <w:t>(</w:t>
            </w:r>
            <w:r w:rsidR="00AF10D0">
              <w:rPr>
                <w:spacing w:val="-2"/>
                <w:lang w:val="uk-UA"/>
              </w:rPr>
              <w:t>для отправки</w:t>
            </w:r>
            <w:r>
              <w:rPr>
                <w:spacing w:val="-2"/>
                <w:lang w:val="uk-UA"/>
              </w:rPr>
              <w:t xml:space="preserve"> материал</w:t>
            </w:r>
            <w:r w:rsidR="00AF10D0">
              <w:rPr>
                <w:spacing w:val="-2"/>
                <w:lang w:val="uk-UA"/>
              </w:rPr>
              <w:t>ов</w:t>
            </w:r>
            <w:r>
              <w:rPr>
                <w:spacing w:val="-2"/>
                <w:lang w:val="uk-UA"/>
              </w:rPr>
              <w:t xml:space="preserve"> конференции)</w:t>
            </w:r>
          </w:p>
        </w:tc>
        <w:tc>
          <w:tcPr>
            <w:tcW w:w="4320" w:type="dxa"/>
            <w:shd w:val="clear" w:color="auto" w:fill="auto"/>
          </w:tcPr>
          <w:p w:rsidR="008F474E" w:rsidRPr="000C0DCB" w:rsidRDefault="008F474E" w:rsidP="00DF02A2">
            <w:pPr>
              <w:widowControl w:val="0"/>
              <w:spacing w:line="21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0C0DCB">
              <w:rPr>
                <w:b/>
                <w:sz w:val="20"/>
                <w:szCs w:val="20"/>
                <w:lang w:val="uk-UA"/>
              </w:rPr>
              <w:t>ОБРАЗЕЦ ЗАПОЛНЕНИЯ</w:t>
            </w:r>
          </w:p>
          <w:p w:rsidR="008F474E" w:rsidRPr="009F778A" w:rsidRDefault="008F474E" w:rsidP="00DF02A2">
            <w:pPr>
              <w:widowControl w:val="0"/>
              <w:spacing w:line="216" w:lineRule="auto"/>
              <w:rPr>
                <w:lang w:val="uk-UA"/>
              </w:rPr>
            </w:pPr>
            <w:r>
              <w:rPr>
                <w:lang w:val="uk-UA"/>
              </w:rPr>
              <w:t xml:space="preserve">ул. Московская, </w:t>
            </w:r>
            <w:r w:rsidR="000C0DCB">
              <w:rPr>
                <w:color w:val="008000"/>
                <w:lang w:val="uk-UA"/>
              </w:rPr>
              <w:t>д</w:t>
            </w:r>
            <w:r w:rsidRPr="008F474E">
              <w:rPr>
                <w:vanish/>
                <w:color w:val="008000"/>
                <w:lang w:val="uk-UA"/>
              </w:rPr>
              <w:t>|строй|</w:t>
            </w:r>
            <w:r>
              <w:rPr>
                <w:lang w:val="uk-UA"/>
              </w:rPr>
              <w:t>. 13, кв. 65</w:t>
            </w:r>
          </w:p>
          <w:p w:rsidR="008F474E" w:rsidRPr="007E0271" w:rsidRDefault="000C0DCB" w:rsidP="00DF02A2">
            <w:pPr>
              <w:widowControl w:val="0"/>
              <w:spacing w:line="216" w:lineRule="auto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8F474E">
              <w:rPr>
                <w:lang w:val="uk-UA"/>
              </w:rPr>
              <w:t xml:space="preserve">. </w:t>
            </w:r>
            <w:r w:rsidR="0034323B">
              <w:rPr>
                <w:lang w:val="uk-UA"/>
              </w:rPr>
              <w:t>Днепропетровск</w:t>
            </w:r>
            <w:r w:rsidR="008F474E">
              <w:rPr>
                <w:lang w:val="uk-UA"/>
              </w:rPr>
              <w:t xml:space="preserve">, </w:t>
            </w:r>
            <w:r w:rsidR="00254ABF">
              <w:rPr>
                <w:lang w:val="uk-UA"/>
              </w:rPr>
              <w:t>4</w:t>
            </w:r>
            <w:r w:rsidR="0034323B">
              <w:rPr>
                <w:lang w:val="uk-UA"/>
              </w:rPr>
              <w:t>9</w:t>
            </w:r>
            <w:r w:rsidR="008F474E">
              <w:rPr>
                <w:lang w:val="uk-UA"/>
              </w:rPr>
              <w:t>063</w:t>
            </w:r>
          </w:p>
        </w:tc>
      </w:tr>
      <w:tr w:rsidR="008F474E" w:rsidRPr="00D7748E" w:rsidTr="00FC4245">
        <w:trPr>
          <w:trHeight w:val="399"/>
        </w:trPr>
        <w:tc>
          <w:tcPr>
            <w:tcW w:w="5864" w:type="dxa"/>
            <w:shd w:val="clear" w:color="auto" w:fill="auto"/>
          </w:tcPr>
          <w:p w:rsidR="008F474E" w:rsidRPr="009F778A" w:rsidRDefault="008F474E" w:rsidP="000C0DCB">
            <w:pPr>
              <w:shd w:val="clear" w:color="auto" w:fill="FFFFFF"/>
              <w:ind w:left="2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Потребность в дополнительн</w:t>
            </w:r>
            <w:r w:rsidR="00AF10D0">
              <w:rPr>
                <w:spacing w:val="-2"/>
                <w:lang w:val="uk-UA"/>
              </w:rPr>
              <w:t>ых</w:t>
            </w:r>
            <w:r>
              <w:rPr>
                <w:spacing w:val="-2"/>
                <w:lang w:val="uk-UA"/>
              </w:rPr>
              <w:t xml:space="preserve"> сборник</w:t>
            </w:r>
            <w:r w:rsidR="00AF10D0">
              <w:rPr>
                <w:spacing w:val="-2"/>
                <w:lang w:val="uk-UA"/>
              </w:rPr>
              <w:t>ах</w:t>
            </w:r>
            <w:r>
              <w:rPr>
                <w:spacing w:val="-2"/>
                <w:lang w:val="uk-UA"/>
              </w:rPr>
              <w:t xml:space="preserve"> тезисов</w:t>
            </w:r>
          </w:p>
        </w:tc>
        <w:tc>
          <w:tcPr>
            <w:tcW w:w="4320" w:type="dxa"/>
            <w:shd w:val="clear" w:color="auto" w:fill="auto"/>
          </w:tcPr>
          <w:p w:rsidR="008F474E" w:rsidRPr="009F778A" w:rsidRDefault="008F474E" w:rsidP="00DF02A2">
            <w:pPr>
              <w:widowControl w:val="0"/>
              <w:spacing w:line="216" w:lineRule="auto"/>
              <w:jc w:val="center"/>
              <w:rPr>
                <w:b/>
                <w:lang w:val="uk-UA"/>
              </w:rPr>
            </w:pPr>
          </w:p>
        </w:tc>
      </w:tr>
      <w:tr w:rsidR="008F474E" w:rsidRPr="00D7748E" w:rsidTr="00FC4245">
        <w:trPr>
          <w:trHeight w:val="399"/>
        </w:trPr>
        <w:tc>
          <w:tcPr>
            <w:tcW w:w="5864" w:type="dxa"/>
            <w:shd w:val="clear" w:color="auto" w:fill="auto"/>
          </w:tcPr>
          <w:p w:rsidR="008F474E" w:rsidRDefault="000C0DCB" w:rsidP="000C0DCB">
            <w:pPr>
              <w:shd w:val="clear" w:color="auto" w:fill="FFFFFF"/>
              <w:ind w:left="2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Почтовый адрес для отправки </w:t>
            </w:r>
            <w:r w:rsidR="008F474E">
              <w:rPr>
                <w:spacing w:val="-2"/>
                <w:lang w:val="uk-UA"/>
              </w:rPr>
              <w:t>дополнительн</w:t>
            </w:r>
            <w:r w:rsidR="00AF10D0">
              <w:rPr>
                <w:spacing w:val="-2"/>
                <w:lang w:val="uk-UA"/>
              </w:rPr>
              <w:t>ых</w:t>
            </w:r>
            <w:r w:rsidR="008F474E">
              <w:rPr>
                <w:spacing w:val="-2"/>
                <w:lang w:val="uk-UA"/>
              </w:rPr>
              <w:t xml:space="preserve"> сборник</w:t>
            </w:r>
            <w:r w:rsidR="00AF10D0">
              <w:rPr>
                <w:spacing w:val="-2"/>
                <w:lang w:val="uk-UA"/>
              </w:rPr>
              <w:t>ов</w:t>
            </w:r>
            <w:r w:rsidR="008F474E">
              <w:rPr>
                <w:spacing w:val="-2"/>
                <w:lang w:val="uk-UA"/>
              </w:rPr>
              <w:t xml:space="preserve"> тезисов</w:t>
            </w:r>
          </w:p>
        </w:tc>
        <w:tc>
          <w:tcPr>
            <w:tcW w:w="4320" w:type="dxa"/>
            <w:shd w:val="clear" w:color="auto" w:fill="auto"/>
          </w:tcPr>
          <w:p w:rsidR="008F474E" w:rsidRPr="009F778A" w:rsidRDefault="008F474E" w:rsidP="00DF02A2">
            <w:pPr>
              <w:widowControl w:val="0"/>
              <w:spacing w:line="216" w:lineRule="auto"/>
              <w:jc w:val="center"/>
              <w:rPr>
                <w:b/>
                <w:lang w:val="uk-UA"/>
              </w:rPr>
            </w:pPr>
          </w:p>
        </w:tc>
      </w:tr>
      <w:tr w:rsidR="008F474E" w:rsidRPr="00D7748E" w:rsidTr="00FC4245">
        <w:trPr>
          <w:trHeight w:val="239"/>
        </w:trPr>
        <w:tc>
          <w:tcPr>
            <w:tcW w:w="5864" w:type="dxa"/>
            <w:shd w:val="clear" w:color="auto" w:fill="auto"/>
          </w:tcPr>
          <w:p w:rsidR="008F474E" w:rsidRPr="009F778A" w:rsidRDefault="008F474E" w:rsidP="00DF02A2">
            <w:pPr>
              <w:rPr>
                <w:lang w:val="uk-UA"/>
              </w:rPr>
            </w:pPr>
            <w:r>
              <w:rPr>
                <w:lang w:val="uk-UA"/>
              </w:rPr>
              <w:t>Е-mail:</w:t>
            </w:r>
          </w:p>
        </w:tc>
        <w:tc>
          <w:tcPr>
            <w:tcW w:w="4320" w:type="dxa"/>
            <w:shd w:val="clear" w:color="auto" w:fill="auto"/>
          </w:tcPr>
          <w:p w:rsidR="008F474E" w:rsidRPr="009F778A" w:rsidRDefault="008F474E" w:rsidP="00DF02A2">
            <w:pPr>
              <w:rPr>
                <w:lang w:val="uk-UA"/>
              </w:rPr>
            </w:pPr>
          </w:p>
        </w:tc>
      </w:tr>
      <w:tr w:rsidR="008F474E" w:rsidRPr="00D7748E" w:rsidTr="00FC4245">
        <w:trPr>
          <w:trHeight w:val="269"/>
        </w:trPr>
        <w:tc>
          <w:tcPr>
            <w:tcW w:w="5864" w:type="dxa"/>
            <w:shd w:val="clear" w:color="auto" w:fill="auto"/>
          </w:tcPr>
          <w:p w:rsidR="008F474E" w:rsidRPr="009F778A" w:rsidRDefault="008F474E" w:rsidP="000C0DCB">
            <w:pPr>
              <w:shd w:val="clear" w:color="auto" w:fill="FFFFFF"/>
              <w:ind w:left="50"/>
              <w:rPr>
                <w:lang w:val="uk-UA"/>
              </w:rPr>
            </w:pPr>
            <w:r>
              <w:rPr>
                <w:lang w:val="uk-UA"/>
              </w:rPr>
              <w:t>Телефоны (мобильный, домашний, рабочий)</w:t>
            </w:r>
          </w:p>
        </w:tc>
        <w:tc>
          <w:tcPr>
            <w:tcW w:w="4320" w:type="dxa"/>
            <w:shd w:val="clear" w:color="auto" w:fill="auto"/>
          </w:tcPr>
          <w:p w:rsidR="008F474E" w:rsidRPr="009F778A" w:rsidRDefault="008F474E" w:rsidP="00DF02A2">
            <w:pPr>
              <w:spacing w:line="274" w:lineRule="exact"/>
              <w:jc w:val="center"/>
              <w:rPr>
                <w:b/>
                <w:lang w:val="uk-UA"/>
              </w:rPr>
            </w:pPr>
          </w:p>
        </w:tc>
      </w:tr>
      <w:tr w:rsidR="008F474E" w:rsidRPr="00D7748E" w:rsidTr="00FC4245">
        <w:trPr>
          <w:trHeight w:val="284"/>
        </w:trPr>
        <w:tc>
          <w:tcPr>
            <w:tcW w:w="5864" w:type="dxa"/>
            <w:shd w:val="clear" w:color="auto" w:fill="auto"/>
          </w:tcPr>
          <w:p w:rsidR="008F474E" w:rsidRPr="009F778A" w:rsidRDefault="008F474E" w:rsidP="00DF02A2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Дата заполнения</w:t>
            </w:r>
          </w:p>
        </w:tc>
        <w:tc>
          <w:tcPr>
            <w:tcW w:w="4320" w:type="dxa"/>
            <w:shd w:val="clear" w:color="auto" w:fill="auto"/>
          </w:tcPr>
          <w:p w:rsidR="008F474E" w:rsidRPr="009F778A" w:rsidRDefault="008F474E" w:rsidP="00DF02A2">
            <w:pPr>
              <w:spacing w:line="274" w:lineRule="exact"/>
              <w:rPr>
                <w:lang w:val="uk-UA"/>
              </w:rPr>
            </w:pPr>
          </w:p>
        </w:tc>
      </w:tr>
    </w:tbl>
    <w:p w:rsidR="008F474E" w:rsidRPr="00DF063A" w:rsidRDefault="008F474E" w:rsidP="008F474E">
      <w:pPr>
        <w:widowControl w:val="0"/>
        <w:spacing w:line="216" w:lineRule="auto"/>
        <w:jc w:val="center"/>
        <w:rPr>
          <w:lang w:val="uk-UA"/>
        </w:rPr>
      </w:pPr>
    </w:p>
    <w:p w:rsidR="008F474E" w:rsidRPr="00E711B9" w:rsidRDefault="008F474E" w:rsidP="008F474E">
      <w:pPr>
        <w:widowControl w:val="0"/>
        <w:spacing w:line="216" w:lineRule="auto"/>
        <w:jc w:val="center"/>
        <w:rPr>
          <w:b/>
          <w:u w:val="single"/>
          <w:lang w:val="uk-UA"/>
        </w:rPr>
      </w:pPr>
      <w:r>
        <w:rPr>
          <w:b/>
          <w:u w:val="single"/>
          <w:lang w:val="uk-UA"/>
        </w:rPr>
        <w:t>Все пункты заявки обязательны для заполнения</w:t>
      </w:r>
    </w:p>
    <w:p w:rsidR="008F474E" w:rsidRPr="009F778A" w:rsidRDefault="008F474E" w:rsidP="008F474E">
      <w:pPr>
        <w:autoSpaceDE w:val="0"/>
        <w:autoSpaceDN w:val="0"/>
        <w:adjustRightInd w:val="0"/>
        <w:ind w:firstLine="709"/>
        <w:jc w:val="both"/>
      </w:pPr>
    </w:p>
    <w:p w:rsidR="008F474E" w:rsidRDefault="008F474E" w:rsidP="008F474E">
      <w:pPr>
        <w:widowControl w:val="0"/>
        <w:spacing w:line="216" w:lineRule="auto"/>
        <w:rPr>
          <w:b/>
          <w:bCs/>
          <w:color w:val="17365D"/>
          <w:lang w:val="uk-UA"/>
        </w:rPr>
      </w:pPr>
    </w:p>
    <w:p w:rsidR="008F474E" w:rsidRDefault="008F474E" w:rsidP="00AF10D0">
      <w:pPr>
        <w:widowControl w:val="0"/>
        <w:spacing w:line="216" w:lineRule="auto"/>
        <w:ind w:firstLine="709"/>
        <w:rPr>
          <w:sz w:val="20"/>
          <w:lang w:val="uk-UA"/>
        </w:rPr>
      </w:pPr>
      <w:r w:rsidRPr="007B75EA">
        <w:rPr>
          <w:b/>
          <w:bCs/>
          <w:color w:val="000000"/>
        </w:rPr>
        <w:t>Координатор конференции</w:t>
      </w:r>
      <w:r w:rsidR="00254ABF">
        <w:rPr>
          <w:b/>
          <w:bCs/>
          <w:color w:val="000000"/>
        </w:rPr>
        <w:t>:</w:t>
      </w:r>
    </w:p>
    <w:p w:rsidR="008F474E" w:rsidRPr="007B75EA" w:rsidRDefault="008F474E" w:rsidP="00AF10D0">
      <w:pPr>
        <w:widowControl w:val="0"/>
        <w:spacing w:line="216" w:lineRule="auto"/>
        <w:ind w:firstLine="709"/>
        <w:rPr>
          <w:color w:val="17365D"/>
          <w:lang w:val="uk-UA"/>
        </w:rPr>
      </w:pPr>
      <w:r>
        <w:rPr>
          <w:color w:val="000000"/>
          <w:spacing w:val="-5"/>
          <w:lang w:val="uk-UA"/>
        </w:rPr>
        <w:t>кандидат экон. наук, Дробязко Светлана Игоревна</w:t>
      </w:r>
    </w:p>
    <w:p w:rsidR="008F474E" w:rsidRDefault="008F474E" w:rsidP="00AF10D0">
      <w:pPr>
        <w:widowControl w:val="0"/>
        <w:spacing w:line="216" w:lineRule="auto"/>
        <w:ind w:firstLine="709"/>
        <w:rPr>
          <w:color w:val="000000"/>
          <w:spacing w:val="-5"/>
          <w:lang w:val="uk-UA"/>
        </w:rPr>
      </w:pPr>
      <w:r w:rsidRPr="00DD4FD0">
        <w:rPr>
          <w:color w:val="000000"/>
          <w:spacing w:val="-5"/>
          <w:lang w:val="uk-UA"/>
        </w:rPr>
        <w:t>моб</w:t>
      </w:r>
      <w:r w:rsidRPr="00DD4FD0">
        <w:rPr>
          <w:vanish/>
          <w:color w:val="000000"/>
          <w:spacing w:val="-5"/>
          <w:lang w:val="uk-UA"/>
        </w:rPr>
        <w:t>|</w:t>
      </w:r>
      <w:r w:rsidRPr="00DD4FD0">
        <w:rPr>
          <w:color w:val="000000"/>
          <w:spacing w:val="-5"/>
          <w:lang w:val="uk-UA"/>
        </w:rPr>
        <w:t>.</w:t>
      </w:r>
      <w:r>
        <w:rPr>
          <w:color w:val="000000"/>
          <w:spacing w:val="-5"/>
          <w:lang w:val="uk-UA"/>
        </w:rPr>
        <w:t xml:space="preserve"> тел. </w:t>
      </w:r>
      <w:r w:rsidR="00EE15B2">
        <w:rPr>
          <w:color w:val="000000"/>
          <w:spacing w:val="-5"/>
          <w:lang w:val="uk-UA"/>
        </w:rPr>
        <w:t xml:space="preserve">+38 </w:t>
      </w:r>
      <w:r>
        <w:rPr>
          <w:color w:val="000000"/>
          <w:spacing w:val="-5"/>
          <w:lang w:val="uk-UA"/>
        </w:rPr>
        <w:t>(068) 851-75-52</w:t>
      </w:r>
    </w:p>
    <w:p w:rsidR="008F474E" w:rsidRPr="00DF063A" w:rsidRDefault="008F474E" w:rsidP="00AF10D0">
      <w:pPr>
        <w:widowControl w:val="0"/>
        <w:spacing w:line="216" w:lineRule="auto"/>
        <w:ind w:firstLine="709"/>
        <w:rPr>
          <w:lang w:val="uk-UA"/>
        </w:rPr>
      </w:pPr>
    </w:p>
    <w:p w:rsidR="0094638D" w:rsidRPr="003B7216" w:rsidRDefault="0094638D" w:rsidP="0094638D">
      <w:pPr>
        <w:widowControl w:val="0"/>
        <w:spacing w:line="216" w:lineRule="auto"/>
        <w:ind w:firstLine="709"/>
        <w:rPr>
          <w:lang w:val="uk-UA"/>
        </w:rPr>
      </w:pPr>
      <w:r w:rsidRPr="007B75EA">
        <w:rPr>
          <w:b/>
          <w:bCs/>
          <w:color w:val="000000"/>
          <w:lang w:val="en-GB"/>
        </w:rPr>
        <w:t>E</w:t>
      </w:r>
      <w:r w:rsidRPr="003B7216">
        <w:rPr>
          <w:b/>
          <w:bCs/>
          <w:color w:val="000000"/>
          <w:lang w:val="uk-UA"/>
        </w:rPr>
        <w:t>-</w:t>
      </w:r>
      <w:r w:rsidRPr="007B75EA">
        <w:rPr>
          <w:b/>
          <w:bCs/>
          <w:color w:val="000000"/>
          <w:lang w:val="en-GB"/>
        </w:rPr>
        <w:t>mail</w:t>
      </w:r>
      <w:r w:rsidRPr="003B7216">
        <w:rPr>
          <w:b/>
          <w:bCs/>
          <w:color w:val="17365D"/>
          <w:lang w:val="uk-UA"/>
        </w:rPr>
        <w:t>:</w:t>
      </w:r>
      <w:r w:rsidRPr="003B7216">
        <w:rPr>
          <w:b/>
          <w:bCs/>
          <w:lang w:val="uk-UA"/>
        </w:rPr>
        <w:t xml:space="preserve"> </w:t>
      </w:r>
      <w:hyperlink r:id="rId19" w:history="1">
        <w:r w:rsidRPr="00754BC6">
          <w:rPr>
            <w:rStyle w:val="a3"/>
            <w:b/>
            <w:lang w:val="en-US"/>
          </w:rPr>
          <w:t>conf</w:t>
        </w:r>
        <w:r w:rsidRPr="0015628E">
          <w:rPr>
            <w:rStyle w:val="a3"/>
            <w:b/>
            <w:lang w:val="en-US"/>
          </w:rPr>
          <w:t>.</w:t>
        </w:r>
        <w:r w:rsidRPr="00754BC6">
          <w:rPr>
            <w:rStyle w:val="a3"/>
            <w:b/>
            <w:lang w:val="en-US"/>
          </w:rPr>
          <w:t>at</w:t>
        </w:r>
        <w:r w:rsidRPr="0015628E">
          <w:rPr>
            <w:rStyle w:val="a3"/>
            <w:b/>
            <w:lang w:val="en-US"/>
          </w:rPr>
          <w:t>.</w:t>
        </w:r>
        <w:r w:rsidRPr="00754BC6">
          <w:rPr>
            <w:rStyle w:val="a3"/>
            <w:b/>
            <w:lang w:val="en-US"/>
          </w:rPr>
          <w:t>ua</w:t>
        </w:r>
        <w:r w:rsidRPr="0015628E">
          <w:rPr>
            <w:rStyle w:val="a3"/>
            <w:b/>
            <w:lang w:val="en-US"/>
          </w:rPr>
          <w:t>@</w:t>
        </w:r>
        <w:r w:rsidRPr="00754BC6">
          <w:rPr>
            <w:rStyle w:val="a3"/>
            <w:b/>
            <w:lang w:val="en-US"/>
          </w:rPr>
          <w:t>gmail</w:t>
        </w:r>
        <w:r w:rsidRPr="0015628E">
          <w:rPr>
            <w:rStyle w:val="a3"/>
            <w:b/>
            <w:lang w:val="en-US"/>
          </w:rPr>
          <w:t>.</w:t>
        </w:r>
        <w:r w:rsidRPr="00754BC6">
          <w:rPr>
            <w:rStyle w:val="a3"/>
            <w:b/>
            <w:lang w:val="en-US"/>
          </w:rPr>
          <w:t>com</w:t>
        </w:r>
      </w:hyperlink>
      <w:r w:rsidRPr="003B7216">
        <w:rPr>
          <w:lang w:val="uk-UA"/>
        </w:rPr>
        <w:t xml:space="preserve"> </w:t>
      </w:r>
    </w:p>
    <w:p w:rsidR="0094638D" w:rsidRDefault="0094638D" w:rsidP="0094638D">
      <w:pPr>
        <w:widowControl w:val="0"/>
        <w:spacing w:line="216" w:lineRule="auto"/>
        <w:ind w:firstLine="709"/>
        <w:rPr>
          <w:b/>
          <w:color w:val="000000"/>
          <w:lang w:val="uk-UA"/>
        </w:rPr>
      </w:pPr>
    </w:p>
    <w:p w:rsidR="0094638D" w:rsidRPr="00DF063A" w:rsidRDefault="0094638D" w:rsidP="0094638D">
      <w:pPr>
        <w:widowControl w:val="0"/>
        <w:spacing w:line="216" w:lineRule="auto"/>
        <w:ind w:firstLine="709"/>
        <w:rPr>
          <w:lang w:val="uk-UA"/>
        </w:rPr>
      </w:pPr>
      <w:r>
        <w:rPr>
          <w:b/>
          <w:color w:val="000000"/>
          <w:lang w:val="uk-UA"/>
        </w:rPr>
        <w:t>Сайт конференції</w:t>
      </w:r>
      <w:r w:rsidRPr="00DF063A">
        <w:rPr>
          <w:b/>
          <w:color w:val="17365D"/>
          <w:lang w:val="uk-UA"/>
        </w:rPr>
        <w:t>:</w:t>
      </w:r>
      <w:r w:rsidRPr="00DF063A">
        <w:rPr>
          <w:b/>
          <w:lang w:val="uk-UA"/>
        </w:rPr>
        <w:t xml:space="preserve"> </w:t>
      </w:r>
      <w:hyperlink r:id="rId20" w:history="1">
        <w:r w:rsidRPr="00712148">
          <w:rPr>
            <w:rStyle w:val="a3"/>
            <w:b/>
            <w:lang w:val="uk-UA"/>
          </w:rPr>
          <w:t>c</w:t>
        </w:r>
        <w:r w:rsidRPr="00712148">
          <w:rPr>
            <w:rStyle w:val="a3"/>
            <w:b/>
            <w:lang w:val="uk-UA"/>
          </w:rPr>
          <w:t>o</w:t>
        </w:r>
        <w:r w:rsidRPr="00712148">
          <w:rPr>
            <w:rStyle w:val="a3"/>
            <w:b/>
            <w:lang w:val="uk-UA"/>
          </w:rPr>
          <w:t>nf.a</w:t>
        </w:r>
        <w:r w:rsidRPr="00712148">
          <w:rPr>
            <w:rStyle w:val="a3"/>
            <w:b/>
            <w:lang w:val="uk-UA"/>
          </w:rPr>
          <w:t>t</w:t>
        </w:r>
        <w:r w:rsidRPr="00712148">
          <w:rPr>
            <w:rStyle w:val="a3"/>
            <w:b/>
            <w:lang w:val="uk-UA"/>
          </w:rPr>
          <w:t>.ua</w:t>
        </w:r>
      </w:hyperlink>
      <w:r w:rsidRPr="00DF063A">
        <w:rPr>
          <w:lang w:val="uk-UA"/>
        </w:rPr>
        <w:t xml:space="preserve"> </w:t>
      </w:r>
    </w:p>
    <w:p w:rsidR="008F474E" w:rsidRPr="00DF063A" w:rsidRDefault="008F474E" w:rsidP="00AF10D0">
      <w:pPr>
        <w:widowControl w:val="0"/>
        <w:spacing w:line="216" w:lineRule="auto"/>
        <w:ind w:firstLine="709"/>
        <w:rPr>
          <w:lang w:val="uk-UA"/>
        </w:rPr>
      </w:pPr>
      <w:r w:rsidRPr="00DF063A">
        <w:t xml:space="preserve"> </w:t>
      </w:r>
    </w:p>
    <w:p w:rsidR="00404A66" w:rsidRDefault="00404A66"/>
    <w:sectPr w:rsidR="00404A66" w:rsidSect="00FC4245">
      <w:pgSz w:w="11906" w:h="16838"/>
      <w:pgMar w:top="719" w:right="566" w:bottom="719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aramond">
    <w:panose1 w:val="020205020503060202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6783C"/>
    <w:multiLevelType w:val="hybridMultilevel"/>
    <w:tmpl w:val="C0306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9C103F"/>
    <w:multiLevelType w:val="hybridMultilevel"/>
    <w:tmpl w:val="071E62AA"/>
    <w:lvl w:ilvl="0" w:tplc="B06CC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8F474E"/>
    <w:rsid w:val="000A5120"/>
    <w:rsid w:val="000C0DCB"/>
    <w:rsid w:val="0011198F"/>
    <w:rsid w:val="00130C1A"/>
    <w:rsid w:val="00166B1C"/>
    <w:rsid w:val="00166F5D"/>
    <w:rsid w:val="0019723D"/>
    <w:rsid w:val="001A63DB"/>
    <w:rsid w:val="001D2224"/>
    <w:rsid w:val="002545D5"/>
    <w:rsid w:val="00254ABF"/>
    <w:rsid w:val="00256960"/>
    <w:rsid w:val="00275893"/>
    <w:rsid w:val="002E6A33"/>
    <w:rsid w:val="0032206D"/>
    <w:rsid w:val="00342973"/>
    <w:rsid w:val="0034323B"/>
    <w:rsid w:val="00350239"/>
    <w:rsid w:val="00394674"/>
    <w:rsid w:val="003B6A5E"/>
    <w:rsid w:val="00404A66"/>
    <w:rsid w:val="004267C9"/>
    <w:rsid w:val="004466EB"/>
    <w:rsid w:val="004968FF"/>
    <w:rsid w:val="005B2043"/>
    <w:rsid w:val="005B361D"/>
    <w:rsid w:val="005C53F3"/>
    <w:rsid w:val="005D372B"/>
    <w:rsid w:val="005E4233"/>
    <w:rsid w:val="005F6930"/>
    <w:rsid w:val="00612657"/>
    <w:rsid w:val="006D5357"/>
    <w:rsid w:val="006D62C4"/>
    <w:rsid w:val="006F3AB2"/>
    <w:rsid w:val="0072771E"/>
    <w:rsid w:val="00727D24"/>
    <w:rsid w:val="007431A4"/>
    <w:rsid w:val="0074501C"/>
    <w:rsid w:val="00763C7B"/>
    <w:rsid w:val="00771608"/>
    <w:rsid w:val="007A6FE8"/>
    <w:rsid w:val="007B492E"/>
    <w:rsid w:val="007B68FC"/>
    <w:rsid w:val="007C2268"/>
    <w:rsid w:val="008044BB"/>
    <w:rsid w:val="00850D15"/>
    <w:rsid w:val="008C6929"/>
    <w:rsid w:val="008F474E"/>
    <w:rsid w:val="0094638D"/>
    <w:rsid w:val="00A33C1B"/>
    <w:rsid w:val="00A627E7"/>
    <w:rsid w:val="00AC3BE8"/>
    <w:rsid w:val="00AF10D0"/>
    <w:rsid w:val="00B04988"/>
    <w:rsid w:val="00B37941"/>
    <w:rsid w:val="00BA5EAB"/>
    <w:rsid w:val="00C17EE5"/>
    <w:rsid w:val="00C24601"/>
    <w:rsid w:val="00C82131"/>
    <w:rsid w:val="00CF6C61"/>
    <w:rsid w:val="00D3101F"/>
    <w:rsid w:val="00D3181B"/>
    <w:rsid w:val="00D4611C"/>
    <w:rsid w:val="00D73031"/>
    <w:rsid w:val="00D86C2D"/>
    <w:rsid w:val="00DA0CC8"/>
    <w:rsid w:val="00DD4FD0"/>
    <w:rsid w:val="00DE1129"/>
    <w:rsid w:val="00DF02A2"/>
    <w:rsid w:val="00E955A8"/>
    <w:rsid w:val="00EE145F"/>
    <w:rsid w:val="00EE15B2"/>
    <w:rsid w:val="00F36DAD"/>
    <w:rsid w:val="00F7300F"/>
    <w:rsid w:val="00F80DD3"/>
    <w:rsid w:val="00FA6A45"/>
    <w:rsid w:val="00FC4245"/>
    <w:rsid w:val="00FD1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474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8F474E"/>
    <w:rPr>
      <w:color w:val="0000FF"/>
      <w:u w:val="single"/>
    </w:rPr>
  </w:style>
  <w:style w:type="character" w:styleId="a4">
    <w:name w:val="Emphasis"/>
    <w:qFormat/>
    <w:rsid w:val="008F474E"/>
    <w:rPr>
      <w:i/>
      <w:iCs/>
    </w:rPr>
  </w:style>
  <w:style w:type="character" w:styleId="a5">
    <w:name w:val="Strong"/>
    <w:basedOn w:val="a0"/>
    <w:qFormat/>
    <w:rsid w:val="008F474E"/>
    <w:rPr>
      <w:b/>
      <w:bCs/>
    </w:rPr>
  </w:style>
  <w:style w:type="table" w:styleId="a6">
    <w:name w:val="Table Grid"/>
    <w:basedOn w:val="a1"/>
    <w:rsid w:val="00EE15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32206D"/>
    <w:pPr>
      <w:spacing w:before="100" w:beforeAutospacing="1" w:after="100" w:afterAutospacing="1"/>
    </w:pPr>
  </w:style>
  <w:style w:type="character" w:customStyle="1" w:styleId="st">
    <w:name w:val="st"/>
    <w:basedOn w:val="a0"/>
    <w:rsid w:val="00CF6C61"/>
  </w:style>
  <w:style w:type="paragraph" w:styleId="a8">
    <w:name w:val="Body Text"/>
    <w:basedOn w:val="a"/>
    <w:rsid w:val="005C53F3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9">
    <w:name w:val="Основной текст + Полужирный"/>
    <w:aliases w:val="Курсив"/>
    <w:basedOn w:val="a0"/>
    <w:rsid w:val="005C53F3"/>
    <w:rPr>
      <w:i/>
      <w:iCs/>
    </w:rPr>
  </w:style>
  <w:style w:type="character" w:customStyle="1" w:styleId="FontStyle57">
    <w:name w:val="Font Style57"/>
    <w:rsid w:val="002E6A33"/>
    <w:rPr>
      <w:rFonts w:ascii="Times New Roman" w:hAnsi="Times New Roman" w:cs="Times New Roman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emf"/><Relationship Id="rId18" Type="http://schemas.openxmlformats.org/officeDocument/2006/relationships/hyperlink" Target="http://conf.at.ua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hyperlink" Target="mailto:conf.at.ua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conf.at.ua/" TargetMode="External"/><Relationship Id="rId20" Type="http://schemas.openxmlformats.org/officeDocument/2006/relationships/hyperlink" Target="http://www.conf.at.u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emf"/><Relationship Id="rId19" Type="http://schemas.openxmlformats.org/officeDocument/2006/relationships/hyperlink" Target="mailto:conf.at.ua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7913</CharactersWithSpaces>
  <SharedDoc>false</SharedDoc>
  <HLinks>
    <vt:vector size="30" baseType="variant">
      <vt:variant>
        <vt:i4>2490487</vt:i4>
      </vt:variant>
      <vt:variant>
        <vt:i4>36</vt:i4>
      </vt:variant>
      <vt:variant>
        <vt:i4>0</vt:i4>
      </vt:variant>
      <vt:variant>
        <vt:i4>5</vt:i4>
      </vt:variant>
      <vt:variant>
        <vt:lpwstr>http://www.conf.at.ua/</vt:lpwstr>
      </vt:variant>
      <vt:variant>
        <vt:lpwstr/>
      </vt:variant>
      <vt:variant>
        <vt:i4>4522084</vt:i4>
      </vt:variant>
      <vt:variant>
        <vt:i4>33</vt:i4>
      </vt:variant>
      <vt:variant>
        <vt:i4>0</vt:i4>
      </vt:variant>
      <vt:variant>
        <vt:i4>5</vt:i4>
      </vt:variant>
      <vt:variant>
        <vt:lpwstr>mailto:conf.at.ua@gmail.com</vt:lpwstr>
      </vt:variant>
      <vt:variant>
        <vt:lpwstr/>
      </vt:variant>
      <vt:variant>
        <vt:i4>2490414</vt:i4>
      </vt:variant>
      <vt:variant>
        <vt:i4>30</vt:i4>
      </vt:variant>
      <vt:variant>
        <vt:i4>0</vt:i4>
      </vt:variant>
      <vt:variant>
        <vt:i4>5</vt:i4>
      </vt:variant>
      <vt:variant>
        <vt:lpwstr>http://conf.at.ua/</vt:lpwstr>
      </vt:variant>
      <vt:variant>
        <vt:lpwstr/>
      </vt:variant>
      <vt:variant>
        <vt:i4>4522084</vt:i4>
      </vt:variant>
      <vt:variant>
        <vt:i4>24</vt:i4>
      </vt:variant>
      <vt:variant>
        <vt:i4>0</vt:i4>
      </vt:variant>
      <vt:variant>
        <vt:i4>5</vt:i4>
      </vt:variant>
      <vt:variant>
        <vt:lpwstr>mailto:conf.at.ua@gmail.com</vt:lpwstr>
      </vt:variant>
      <vt:variant>
        <vt:lpwstr/>
      </vt:variant>
      <vt:variant>
        <vt:i4>2490414</vt:i4>
      </vt:variant>
      <vt:variant>
        <vt:i4>21</vt:i4>
      </vt:variant>
      <vt:variant>
        <vt:i4>0</vt:i4>
      </vt:variant>
      <vt:variant>
        <vt:i4>5</vt:i4>
      </vt:variant>
      <vt:variant>
        <vt:lpwstr>http://conf.at.ua/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cp:lastModifiedBy>User</cp:lastModifiedBy>
  <cp:revision>2</cp:revision>
  <dcterms:created xsi:type="dcterms:W3CDTF">2013-09-30T13:34:00Z</dcterms:created>
  <dcterms:modified xsi:type="dcterms:W3CDTF">2013-09-30T13:34:00Z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UkrRus**</vt:lpwstr>
  </property>
</Properties>
</file>